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noProof/>
          <w:sz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2545080</wp:posOffset>
            </wp:positionH>
            <wp:positionV relativeFrom="page">
              <wp:posOffset>-205740</wp:posOffset>
            </wp:positionV>
            <wp:extent cx="5756910" cy="8153400"/>
            <wp:effectExtent l="1219200" t="0" r="11963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569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210C50">
      <w:pPr>
        <w:ind w:left="0" w:firstLine="0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210C50" w:rsidRDefault="00210C50" w:rsidP="00473373">
      <w:pPr>
        <w:ind w:left="180"/>
        <w:jc w:val="center"/>
        <w:rPr>
          <w:rFonts w:ascii="Cambria" w:eastAsia="Cambria" w:hAnsi="Cambria" w:cs="Cambria"/>
          <w:sz w:val="22"/>
        </w:rPr>
      </w:pPr>
    </w:p>
    <w:p w:rsidR="00473373" w:rsidRPr="002B3FFB" w:rsidRDefault="00D47893" w:rsidP="00473373">
      <w:pPr>
        <w:ind w:left="180"/>
        <w:jc w:val="center"/>
        <w:rPr>
          <w:b/>
        </w:rPr>
      </w:pPr>
      <w:r>
        <w:rPr>
          <w:rFonts w:ascii="Cambria" w:eastAsia="Cambria" w:hAnsi="Cambria" w:cs="Cambria"/>
          <w:sz w:val="22"/>
        </w:rPr>
        <w:t xml:space="preserve"> </w:t>
      </w:r>
      <w:r w:rsidR="00473373" w:rsidRPr="002B3FFB">
        <w:rPr>
          <w:b/>
        </w:rPr>
        <w:t>Пояснительная записка</w:t>
      </w:r>
    </w:p>
    <w:p w:rsidR="00473373" w:rsidRPr="002B3FFB" w:rsidRDefault="00473373" w:rsidP="00473373">
      <w:pPr>
        <w:ind w:left="180"/>
        <w:jc w:val="center"/>
        <w:rPr>
          <w:b/>
        </w:rPr>
      </w:pPr>
    </w:p>
    <w:p w:rsidR="00473373" w:rsidRPr="002B3FFB" w:rsidRDefault="00473373" w:rsidP="00473373">
      <w:pPr>
        <w:ind w:left="180"/>
      </w:pPr>
      <w:r w:rsidRPr="002B3FFB">
        <w:rPr>
          <w:b/>
        </w:rPr>
        <w:t>Рабочая программа</w:t>
      </w:r>
      <w:r>
        <w:t xml:space="preserve">  по  технологии  для 3</w:t>
      </w:r>
      <w:r w:rsidRPr="002B3FFB">
        <w:t xml:space="preserve"> класса разработана</w:t>
      </w:r>
      <w:r>
        <w:t xml:space="preserve"> </w:t>
      </w:r>
      <w:r w:rsidRPr="002B3FFB">
        <w:t xml:space="preserve">на </w:t>
      </w:r>
      <w:r>
        <w:t xml:space="preserve">авторской </w:t>
      </w:r>
      <w:r w:rsidRPr="002B3FFB">
        <w:t>программы Роговцев</w:t>
      </w:r>
      <w:r>
        <w:t>ой  Н. И. (сборник рабочих программ УМК «Школа России»;</w:t>
      </w:r>
      <w:r w:rsidRPr="002B3FFB">
        <w:t xml:space="preserve"> </w:t>
      </w:r>
      <w:r>
        <w:t>Москва, «Просвещение» 2011</w:t>
      </w:r>
      <w:r w:rsidRPr="002B3FFB">
        <w:t xml:space="preserve"> год издания.</w:t>
      </w:r>
    </w:p>
    <w:p w:rsidR="00473373" w:rsidRDefault="00473373" w:rsidP="00473373">
      <w:pPr>
        <w:ind w:left="180"/>
        <w:rPr>
          <w:b/>
        </w:rPr>
      </w:pPr>
      <w:r>
        <w:rPr>
          <w:b/>
        </w:rPr>
        <w:t>Количество часов, на которое рассчитана рабочая программа:</w:t>
      </w:r>
    </w:p>
    <w:p w:rsidR="00473373" w:rsidRPr="00473373" w:rsidRDefault="00473373" w:rsidP="00473373">
      <w:pPr>
        <w:ind w:left="180"/>
      </w:pPr>
      <w:r w:rsidRPr="002B3FFB">
        <w:t>Рабочая программа рассчитана  н</w:t>
      </w:r>
      <w:r>
        <w:t>а 34 часа, т.е. 1 час  в неделю.</w:t>
      </w:r>
      <w:r>
        <w:rPr>
          <w:b/>
        </w:rPr>
        <w:t xml:space="preserve">  </w:t>
      </w:r>
    </w:p>
    <w:p w:rsidR="00473373" w:rsidRPr="00F9025B" w:rsidRDefault="00473373" w:rsidP="00473373">
      <w:pPr>
        <w:pStyle w:val="c3c4"/>
        <w:spacing w:before="0" w:beforeAutospacing="0" w:after="0" w:afterAutospacing="0"/>
        <w:ind w:firstLine="278"/>
        <w:rPr>
          <w:rFonts w:ascii="Arial" w:hAnsi="Arial" w:cs="Arial"/>
          <w:color w:val="000000"/>
        </w:rPr>
      </w:pPr>
      <w:r w:rsidRPr="00710F91">
        <w:rPr>
          <w:b/>
        </w:rPr>
        <w:t>Обоснование выбора УМК:</w:t>
      </w:r>
      <w:r>
        <w:rPr>
          <w:b/>
        </w:rPr>
        <w:t xml:space="preserve"> </w:t>
      </w:r>
      <w:r w:rsidRPr="00513387">
        <w:t xml:space="preserve">в ходе изучения курса школьники  овладевают </w:t>
      </w:r>
      <w:r>
        <w:rPr>
          <w:rStyle w:val="apple-converted-space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</w:rPr>
        <w:t>практико-ориентированной</w:t>
      </w:r>
      <w:r w:rsidRPr="00F9025B">
        <w:rPr>
          <w:rStyle w:val="c5"/>
          <w:color w:val="000000"/>
        </w:rPr>
        <w:t xml:space="preserve"> направленность</w:t>
      </w:r>
      <w:r>
        <w:rPr>
          <w:rStyle w:val="c5"/>
          <w:color w:val="000000"/>
        </w:rPr>
        <w:t>ю</w:t>
      </w:r>
      <w:r w:rsidRPr="00F9025B">
        <w:rPr>
          <w:rStyle w:val="c5"/>
          <w:color w:val="000000"/>
        </w:rPr>
        <w:t xml:space="preserve">. </w:t>
      </w:r>
      <w:r>
        <w:rPr>
          <w:rStyle w:val="c5"/>
          <w:color w:val="000000"/>
        </w:rPr>
        <w:t xml:space="preserve">Это </w:t>
      </w:r>
      <w:r w:rsidRPr="00F9025B">
        <w:rPr>
          <w:rStyle w:val="c5"/>
          <w:color w:val="000000"/>
        </w:rPr>
        <w:t>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внеучебной деятельности (при поиске информации, усвоении новых знаний, выполнении практических заданий).</w:t>
      </w:r>
    </w:p>
    <w:p w:rsidR="00473373" w:rsidRPr="00473373" w:rsidRDefault="00473373" w:rsidP="00473373">
      <w:pPr>
        <w:pStyle w:val="c3c28"/>
        <w:spacing w:before="0" w:beforeAutospacing="0" w:after="0" w:afterAutospacing="0"/>
        <w:ind w:firstLine="298"/>
        <w:rPr>
          <w:rFonts w:ascii="Arial" w:hAnsi="Arial" w:cs="Arial"/>
          <w:color w:val="000000"/>
        </w:rPr>
      </w:pPr>
      <w:r w:rsidRPr="00F9025B">
        <w:rPr>
          <w:rStyle w:val="c5"/>
          <w:color w:val="000000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473373" w:rsidRPr="00F34FE1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b/>
          <w:bCs/>
          <w:iCs/>
        </w:rPr>
        <w:t xml:space="preserve">  </w:t>
      </w:r>
      <w:r w:rsidRPr="00F34FE1">
        <w:rPr>
          <w:b/>
          <w:bCs/>
          <w:iCs/>
        </w:rPr>
        <w:t>Цели: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приобретение личного опыта как основы познания;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 ми и проектной деятельностью;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формирование позитивного эмоционально-ценностного отношения к труду и людям труда.</w:t>
      </w:r>
    </w:p>
    <w:p w:rsidR="00473373" w:rsidRPr="00F34FE1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</w:rPr>
      </w:pPr>
      <w:r w:rsidRPr="00F34FE1">
        <w:rPr>
          <w:b/>
        </w:rPr>
        <w:t>Задачи:</w:t>
      </w:r>
    </w:p>
    <w:p w:rsidR="00473373" w:rsidRPr="00E47F13" w:rsidRDefault="00473373" w:rsidP="00473373">
      <w:r w:rsidRPr="00E47F13">
        <w:t>- духовно-нравственное развитие учащихся; освоение нравственно-этического и социально-исторического опыта человече</w:t>
      </w:r>
      <w:r w:rsidRPr="00E47F13">
        <w:softHyphen/>
        <w:t>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473373" w:rsidRPr="00E47F13" w:rsidRDefault="00473373" w:rsidP="00473373">
      <w:r w:rsidRPr="00E47F13">
        <w:t>- формирование идентичности гражданина России в поликуль</w:t>
      </w:r>
      <w:r w:rsidRPr="00E47F13">
        <w:softHyphen/>
        <w:t>турном многонациональном обществе на основе знакомства с ре</w:t>
      </w:r>
      <w:r w:rsidRPr="00E47F13">
        <w:softHyphen/>
        <w:t>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473373" w:rsidRPr="00E47F13" w:rsidRDefault="00473373" w:rsidP="00473373">
      <w:r w:rsidRPr="00E47F13">
        <w:t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</w:t>
      </w:r>
      <w:r w:rsidRPr="00E47F13">
        <w:softHyphen/>
        <w:t>ды, на основе освоения трудовых умений и навыков, осмысления</w:t>
      </w:r>
      <w:r w:rsidRPr="00E47F13">
        <w:br/>
        <w:t>технологии процесса изготовления изделий в проектной деятельности;</w:t>
      </w:r>
    </w:p>
    <w:p w:rsidR="00473373" w:rsidRPr="00E47F13" w:rsidRDefault="00473373" w:rsidP="00473373">
      <w:r w:rsidRPr="00E47F13">
        <w:t>- развитие познавательных мотивов, интересов, инициативнос</w:t>
      </w:r>
      <w:r w:rsidRPr="00E47F13">
        <w:softHyphen/>
        <w:t>ти, любознательности на основе связи трудового и технологичес</w:t>
      </w:r>
      <w:r w:rsidRPr="00E47F13">
        <w:softHyphen/>
        <w:t>кого образования с жизненным опытом и системой ценностей ре</w:t>
      </w:r>
      <w:r w:rsidRPr="00E47F13">
        <w:softHyphen/>
        <w:t>бёнка, а также на основе мотивации успеха, готовности к действи</w:t>
      </w:r>
      <w:r w:rsidRPr="00E47F13">
        <w:softHyphen/>
        <w:t>ям в новых условиях и нестандартных ситуациях;</w:t>
      </w:r>
    </w:p>
    <w:p w:rsidR="00473373" w:rsidRPr="00E47F13" w:rsidRDefault="00473373" w:rsidP="00473373">
      <w:r w:rsidRPr="00E47F13">
        <w:t>- формирование на основе овладения культурой проектной де</w:t>
      </w:r>
      <w:r w:rsidRPr="00E47F13">
        <w:softHyphen/>
        <w:t xml:space="preserve">ятельности: </w:t>
      </w:r>
    </w:p>
    <w:p w:rsidR="00473373" w:rsidRPr="00E47F13" w:rsidRDefault="00473373" w:rsidP="00473373">
      <w:pPr>
        <w:tabs>
          <w:tab w:val="left" w:pos="540"/>
        </w:tabs>
      </w:pPr>
      <w:r>
        <w:lastRenderedPageBreak/>
        <w:t xml:space="preserve">                  </w:t>
      </w:r>
      <w:r w:rsidRPr="00E47F13">
        <w:t xml:space="preserve">  - внутреннего плана деятельности, включающего целеполагание, планирование (умения составлять план действий и при</w:t>
      </w:r>
      <w:r w:rsidRPr="00E47F13">
        <w:softHyphen/>
        <w:t>менять его для решения учебных задач), 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473373" w:rsidRPr="00E47F13" w:rsidRDefault="00473373" w:rsidP="00473373">
      <w:pPr>
        <w:tabs>
          <w:tab w:val="left" w:pos="540"/>
        </w:tabs>
      </w:pPr>
      <w:r w:rsidRPr="00E47F13">
        <w:t xml:space="preserve">                     -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</w:t>
      </w:r>
      <w:r w:rsidRPr="00E47F13">
        <w:softHyphen/>
        <w:t>ческие знания при изучении предмета «Окружающий мир» и</w:t>
      </w:r>
      <w:r w:rsidRPr="00E47F13">
        <w:br/>
        <w:t>других школьных дисциплин;</w:t>
      </w:r>
    </w:p>
    <w:p w:rsidR="00473373" w:rsidRPr="00E47F13" w:rsidRDefault="00473373" w:rsidP="00473373">
      <w:pPr>
        <w:tabs>
          <w:tab w:val="left" w:pos="900"/>
        </w:tabs>
      </w:pPr>
      <w:r w:rsidRPr="00E47F13">
        <w:t xml:space="preserve">                     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</w:t>
      </w:r>
      <w:r w:rsidRPr="00E47F13">
        <w:softHyphen/>
        <w:t>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 т. д.);</w:t>
      </w:r>
    </w:p>
    <w:p w:rsidR="00473373" w:rsidRPr="00E47F13" w:rsidRDefault="00473373" w:rsidP="00473373">
      <w:pPr>
        <w:tabs>
          <w:tab w:val="left" w:pos="900"/>
        </w:tabs>
      </w:pPr>
      <w:r w:rsidRPr="00E47F13">
        <w:t xml:space="preserve">                     -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</w:t>
      </w:r>
      <w:r w:rsidRPr="00E47F13">
        <w:softHyphen/>
        <w:t>ники безопасности, работы с инструментами, организации ра</w:t>
      </w:r>
      <w:r w:rsidRPr="00E47F13">
        <w:softHyphen/>
        <w:t>бочего места;</w:t>
      </w:r>
    </w:p>
    <w:p w:rsidR="00473373" w:rsidRPr="00E47F13" w:rsidRDefault="00473373" w:rsidP="00473373">
      <w:pPr>
        <w:tabs>
          <w:tab w:val="left" w:pos="900"/>
        </w:tabs>
      </w:pPr>
      <w:r w:rsidRPr="00E47F13">
        <w:t xml:space="preserve">                     -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473373" w:rsidRPr="00E47F13" w:rsidRDefault="00473373" w:rsidP="00473373">
      <w:pPr>
        <w:tabs>
          <w:tab w:val="left" w:pos="900"/>
        </w:tabs>
      </w:pPr>
      <w:r w:rsidRPr="00E47F13">
        <w:t xml:space="preserve">                     - творческого потенциала личности в процессе изготовления изделий и реализации проектов.</w:t>
      </w:r>
    </w:p>
    <w:p w:rsidR="00473373" w:rsidRDefault="00473373" w:rsidP="00473373">
      <w:pPr>
        <w:ind w:left="180"/>
        <w:rPr>
          <w:b/>
        </w:rPr>
      </w:pPr>
    </w:p>
    <w:p w:rsidR="00473373" w:rsidRDefault="00473373" w:rsidP="00473373">
      <w:pPr>
        <w:ind w:left="180"/>
        <w:rPr>
          <w:b/>
        </w:rPr>
      </w:pPr>
      <w:r>
        <w:rPr>
          <w:b/>
        </w:rPr>
        <w:t>Ценностные ориентиры содержания учебного предмета:</w:t>
      </w:r>
    </w:p>
    <w:p w:rsidR="00473373" w:rsidRDefault="00473373" w:rsidP="00473373">
      <w:pPr>
        <w:ind w:left="180"/>
        <w:rPr>
          <w:b/>
        </w:rPr>
      </w:pPr>
    </w:p>
    <w:p w:rsidR="00473373" w:rsidRPr="003A0373" w:rsidRDefault="00473373" w:rsidP="00473373">
      <w:pPr>
        <w:pStyle w:val="Style4"/>
        <w:widowControl/>
        <w:spacing w:line="240" w:lineRule="auto"/>
        <w:ind w:right="14" w:firstLine="302"/>
        <w:rPr>
          <w:rStyle w:val="FontStyle21"/>
        </w:rPr>
      </w:pPr>
      <w:r w:rsidRPr="003A0373">
        <w:rPr>
          <w:rStyle w:val="FontStyle21"/>
        </w:rPr>
        <w:t>В программе интегрируется и содержание курса «Изобразительное искусс</w:t>
      </w:r>
      <w:r w:rsidRPr="003A0373">
        <w:rPr>
          <w:rStyle w:val="FontStyle21"/>
        </w:rPr>
        <w:softHyphen/>
        <w:t>тво»: в целях гармонизации форм и конструкций используются средства ху</w:t>
      </w:r>
      <w:r w:rsidRPr="003A0373">
        <w:rPr>
          <w:rStyle w:val="FontStyle21"/>
        </w:rPr>
        <w:softHyphen/>
        <w:t>дожественной выразительности, изделия изготавливаются на основе правил декоративно-прикладного искусства и законов дизайна, младшие школьни</w:t>
      </w:r>
      <w:r w:rsidRPr="003A0373">
        <w:rPr>
          <w:rStyle w:val="FontStyle21"/>
        </w:rPr>
        <w:softHyphen/>
        <w:t>ки осваивают эстетику труда.</w:t>
      </w:r>
    </w:p>
    <w:p w:rsidR="00473373" w:rsidRPr="003A0373" w:rsidRDefault="00473373" w:rsidP="00473373">
      <w:pPr>
        <w:pStyle w:val="Style4"/>
        <w:widowControl/>
        <w:spacing w:line="240" w:lineRule="auto"/>
        <w:ind w:right="5"/>
        <w:rPr>
          <w:rStyle w:val="FontStyle21"/>
        </w:rPr>
      </w:pPr>
      <w:r w:rsidRPr="003A0373">
        <w:rPr>
          <w:rStyle w:val="FontStyle21"/>
        </w:rPr>
        <w:t>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геометричес</w:t>
      </w:r>
      <w:r w:rsidRPr="003A0373">
        <w:rPr>
          <w:rStyle w:val="FontStyle21"/>
        </w:rPr>
        <w:softHyphen/>
        <w:t>кими фигурами и телами, и создание элементарных алгоритмов деятельно</w:t>
      </w:r>
      <w:r w:rsidRPr="003A0373">
        <w:rPr>
          <w:rStyle w:val="FontStyle21"/>
        </w:rPr>
        <w:softHyphen/>
        <w:t>сти в проекте. Освоение правил работы и преобразования информации также тесно связано с образовательной областью «Математика и информа</w:t>
      </w:r>
      <w:r w:rsidRPr="003A0373">
        <w:rPr>
          <w:rStyle w:val="FontStyle21"/>
        </w:rPr>
        <w:softHyphen/>
        <w:t>тика».</w:t>
      </w:r>
    </w:p>
    <w:p w:rsidR="00473373" w:rsidRPr="003A0373" w:rsidRDefault="00473373" w:rsidP="00473373">
      <w:pPr>
        <w:pStyle w:val="Style4"/>
        <w:widowControl/>
        <w:spacing w:line="240" w:lineRule="auto"/>
        <w:ind w:firstLine="293"/>
        <w:rPr>
          <w:rStyle w:val="FontStyle21"/>
        </w:rPr>
      </w:pPr>
      <w:r w:rsidRPr="003A0373">
        <w:rPr>
          <w:rStyle w:val="FontStyle21"/>
        </w:rPr>
        <w:t>При изучении предмета «Технология» предусмотрена интеграция с обра</w:t>
      </w:r>
      <w:r w:rsidRPr="003A0373">
        <w:rPr>
          <w:rStyle w:val="FontStyle21"/>
        </w:rPr>
        <w:softHyphen/>
        <w:t>зовательными областями «Филология» (русский язык и литературное чтение) и «Окружающий мир». Для понимания детьми реализуемых в изделии тех</w:t>
      </w:r>
      <w:r w:rsidRPr="003A0373">
        <w:rPr>
          <w:rStyle w:val="FontStyle21"/>
        </w:rPr>
        <w:softHyphen/>
        <w:t>нических образов рассматривается культурно-исторический справочный ма</w:t>
      </w:r>
      <w:r w:rsidRPr="003A0373">
        <w:rPr>
          <w:rStyle w:val="FontStyle21"/>
        </w:rPr>
        <w:softHyphen/>
        <w:t>териал, представленный в учебных текстах разного типа. Эти тексты анали</w:t>
      </w:r>
      <w:r w:rsidRPr="003A0373">
        <w:rPr>
          <w:rStyle w:val="FontStyle21"/>
        </w:rPr>
        <w:softHyphen/>
        <w:t>зируются, обсуждаются; дети строят собственные суждения, обосновывают их, формулируют выводы.</w:t>
      </w:r>
    </w:p>
    <w:p w:rsidR="00473373" w:rsidRPr="003A0373" w:rsidRDefault="00473373" w:rsidP="00473373">
      <w:pPr>
        <w:pStyle w:val="Style4"/>
        <w:widowControl/>
        <w:spacing w:line="240" w:lineRule="auto"/>
        <w:ind w:right="5" w:firstLine="293"/>
        <w:rPr>
          <w:rStyle w:val="FontStyle21"/>
        </w:rPr>
      </w:pPr>
      <w:r w:rsidRPr="003A0373">
        <w:rPr>
          <w:rStyle w:val="FontStyle21"/>
        </w:rPr>
        <w:t>Программа «Технология», интегрируя знания о человеке, природе и об</w:t>
      </w:r>
      <w:r w:rsidRPr="003A0373">
        <w:rPr>
          <w:rStyle w:val="FontStyle21"/>
        </w:rPr>
        <w:softHyphen/>
        <w:t>ществе, способствует целостному восприятию ребёнком мира во всём его многообразии и единстве. Практико-ориентированная направленность со</w:t>
      </w:r>
      <w:r w:rsidRPr="003A0373">
        <w:rPr>
          <w:rStyle w:val="FontStyle21"/>
        </w:rPr>
        <w:softHyphen/>
        <w:t>держания позволяет реализовать эти знания в интеллектуально-практической деятельности младших школьников и создаёт условия для развития их ини</w:t>
      </w:r>
      <w:r w:rsidRPr="003A0373">
        <w:rPr>
          <w:rStyle w:val="FontStyle21"/>
        </w:rPr>
        <w:softHyphen/>
        <w:t>циативности, изобретательности, гибкости мышления.</w:t>
      </w:r>
    </w:p>
    <w:p w:rsidR="00473373" w:rsidRPr="003A0373" w:rsidRDefault="00473373" w:rsidP="00473373">
      <w:pPr>
        <w:pStyle w:val="Style4"/>
        <w:widowControl/>
        <w:spacing w:line="240" w:lineRule="auto"/>
        <w:ind w:firstLine="293"/>
        <w:rPr>
          <w:rStyle w:val="FontStyle21"/>
        </w:rPr>
      </w:pPr>
      <w:r w:rsidRPr="003A0373">
        <w:rPr>
          <w:rStyle w:val="FontStyle21"/>
        </w:rPr>
        <w:t>Проектная деятельность и работа с технологическими картами формиру</w:t>
      </w:r>
      <w:r w:rsidRPr="003A0373">
        <w:rPr>
          <w:rStyle w:val="FontStyle21"/>
        </w:rPr>
        <w:softHyphen/>
        <w:t>ют у учащихся умения ставить и принимать задачу, планировать последова</w:t>
      </w:r>
      <w:r w:rsidRPr="003A0373">
        <w:rPr>
          <w:rStyle w:val="FontStyle21"/>
        </w:rPr>
        <w:softHyphen/>
        <w:t>тельность действий и выбирать необходимые средства и способы их выпол</w:t>
      </w:r>
      <w:r w:rsidRPr="003A0373">
        <w:rPr>
          <w:rStyle w:val="FontStyle21"/>
        </w:rPr>
        <w:softHyphen/>
        <w:t>нения. Самостоятельное осуществление продуктивной проектной деятель</w:t>
      </w:r>
      <w:r w:rsidRPr="003A0373">
        <w:rPr>
          <w:rStyle w:val="FontStyle21"/>
        </w:rPr>
        <w:softHyphen/>
        <w:t>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практические умения, опыт преобразовательной деятельности и творчества.</w:t>
      </w:r>
    </w:p>
    <w:p w:rsidR="00473373" w:rsidRPr="003A0373" w:rsidRDefault="00473373" w:rsidP="00473373">
      <w:pPr>
        <w:pStyle w:val="Style4"/>
        <w:widowControl/>
        <w:spacing w:line="240" w:lineRule="auto"/>
        <w:ind w:right="5" w:firstLine="293"/>
        <w:rPr>
          <w:rStyle w:val="FontStyle21"/>
        </w:rPr>
      </w:pPr>
      <w:r w:rsidRPr="003A0373">
        <w:rPr>
          <w:rStyle w:val="FontStyle21"/>
        </w:rPr>
        <w:t>Продуктивная проектная деятельность создаёт основу для развития лич</w:t>
      </w:r>
      <w:r w:rsidRPr="003A0373">
        <w:rPr>
          <w:rStyle w:val="FontStyle21"/>
        </w:rPr>
        <w:softHyphen/>
        <w:t>ности младшего школьника, предоставляет уникальные возможности для его духовно-нравственного развития. В программе «Технология» предусмотрены материалы о гармоничной среде обитания человека, что позволяет сформи</w:t>
      </w:r>
      <w:r w:rsidRPr="003A0373">
        <w:rPr>
          <w:rStyle w:val="FontStyle21"/>
        </w:rPr>
        <w:softHyphen/>
        <w:t xml:space="preserve">ровать у детей устойчивые представления о жизни в </w:t>
      </w:r>
      <w:r w:rsidRPr="003A0373">
        <w:rPr>
          <w:rStyle w:val="FontStyle21"/>
        </w:rPr>
        <w:lastRenderedPageBreak/>
        <w:t>гармонии с окружаю</w:t>
      </w:r>
      <w:r w:rsidRPr="003A0373">
        <w:rPr>
          <w:rStyle w:val="FontStyle21"/>
        </w:rPr>
        <w:softHyphen/>
        <w:t>щим миром. Знакомство с народными ремёслами и народными культурны</w:t>
      </w:r>
      <w:r w:rsidRPr="003A0373">
        <w:rPr>
          <w:rStyle w:val="FontStyle21"/>
        </w:rPr>
        <w:softHyphen/>
        <w:t>ми традициями, активное изучение образов и конструкций природных объ</w:t>
      </w:r>
      <w:r w:rsidRPr="003A0373">
        <w:rPr>
          <w:rStyle w:val="FontStyle21"/>
        </w:rPr>
        <w:softHyphen/>
        <w:t>ектов, которые являются неисчерпаемым источником идей для мастера, способствуют воспитанию духовности.</w:t>
      </w:r>
    </w:p>
    <w:p w:rsidR="00473373" w:rsidRPr="003A0373" w:rsidRDefault="00473373" w:rsidP="00473373">
      <w:pPr>
        <w:pStyle w:val="Style4"/>
        <w:widowControl/>
        <w:spacing w:line="240" w:lineRule="auto"/>
        <w:ind w:right="14" w:firstLine="302"/>
        <w:rPr>
          <w:rStyle w:val="FontStyle21"/>
        </w:rPr>
      </w:pPr>
      <w:r w:rsidRPr="003A0373">
        <w:rPr>
          <w:rStyle w:val="FontStyle21"/>
        </w:rPr>
        <w:t>Программа ориентирована на широкое использование знаний и умений, усвоенных детьми в процессе изучения других учебных предметов: окружа</w:t>
      </w:r>
      <w:r w:rsidRPr="003A0373">
        <w:rPr>
          <w:rStyle w:val="FontStyle21"/>
        </w:rPr>
        <w:softHyphen/>
        <w:t>ющего мира, изобразительного искусства, математики, русского языка и ли</w:t>
      </w:r>
      <w:r w:rsidRPr="003A0373">
        <w:rPr>
          <w:rStyle w:val="FontStyle21"/>
        </w:rPr>
        <w:softHyphen/>
        <w:t>тературного чтения.</w:t>
      </w:r>
    </w:p>
    <w:p w:rsidR="00473373" w:rsidRPr="003A0373" w:rsidRDefault="00473373" w:rsidP="00473373">
      <w:pPr>
        <w:pStyle w:val="Style4"/>
        <w:widowControl/>
        <w:spacing w:line="240" w:lineRule="auto"/>
        <w:ind w:right="5"/>
        <w:rPr>
          <w:rStyle w:val="FontStyle21"/>
        </w:rPr>
      </w:pPr>
      <w:r w:rsidRPr="003A0373">
        <w:rPr>
          <w:rStyle w:val="FontStyle21"/>
        </w:rPr>
        <w:t>При усвоении содержания курса «Технология» актуализируются знания, полученные при изучении курса «Окружающий мир». Это не только работа с природными материалами. Природные формы лежат в основе идей изго</w:t>
      </w:r>
      <w:r w:rsidRPr="003A0373">
        <w:rPr>
          <w:rStyle w:val="FontStyle21"/>
        </w:rPr>
        <w:softHyphen/>
        <w:t>товления многих конструкций и воплощаются в готовых изделиях. Курс «Технология» предусматривает знакомство с производствами, ни одно из которых не обходится без природных ресурсов. Деятельность человека — со</w:t>
      </w:r>
      <w:r w:rsidRPr="003A0373">
        <w:rPr>
          <w:rStyle w:val="FontStyle21"/>
        </w:rPr>
        <w:softHyphen/>
        <w:t>зидателя материальных ценностей и творца окружающего мира — в про</w:t>
      </w:r>
      <w:r w:rsidRPr="003A0373">
        <w:rPr>
          <w:rStyle w:val="FontStyle21"/>
        </w:rPr>
        <w:softHyphen/>
        <w:t>грамме рассматривается в связи с проблемами охраны природы, что способ</w:t>
      </w:r>
      <w:r w:rsidRPr="003A0373">
        <w:rPr>
          <w:rStyle w:val="FontStyle21"/>
        </w:rPr>
        <w:softHyphen/>
        <w:t>ствует формированию экологической культуры детей. Изучение этнокультур</w:t>
      </w:r>
      <w:r w:rsidRPr="003A0373">
        <w:rPr>
          <w:rStyle w:val="FontStyle21"/>
        </w:rPr>
        <w:softHyphen/>
        <w:t>ных традиций в деятельности человека также связано с содержанием пред</w:t>
      </w:r>
      <w:r w:rsidRPr="003A0373">
        <w:rPr>
          <w:rStyle w:val="FontStyle21"/>
        </w:rPr>
        <w:softHyphen/>
        <w:t>мета «Окружающий мир».</w:t>
      </w:r>
    </w:p>
    <w:p w:rsidR="00473373" w:rsidRPr="003A0373" w:rsidRDefault="00473373" w:rsidP="00473373">
      <w:pPr>
        <w:pStyle w:val="Style4"/>
        <w:widowControl/>
        <w:spacing w:line="240" w:lineRule="auto"/>
        <w:ind w:firstLine="283"/>
        <w:rPr>
          <w:rStyle w:val="FontStyle21"/>
        </w:rPr>
      </w:pPr>
      <w:r w:rsidRPr="003A0373">
        <w:rPr>
          <w:rStyle w:val="FontStyle21"/>
        </w:rPr>
        <w:t>Содержание программы обеспечивает реальное включение в образователь</w:t>
      </w:r>
      <w:r w:rsidRPr="003A0373">
        <w:rPr>
          <w:rStyle w:val="FontStyle21"/>
        </w:rPr>
        <w:softHyphen/>
        <w:t>ный процесс различных структурных компонентов личности (интеллектуаль</w:t>
      </w:r>
      <w:r w:rsidRPr="003A0373">
        <w:rPr>
          <w:rStyle w:val="FontStyle21"/>
        </w:rPr>
        <w:softHyphen/>
        <w:t>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473373" w:rsidRDefault="00473373" w:rsidP="00473373">
      <w:pPr>
        <w:ind w:left="180"/>
        <w:rPr>
          <w:b/>
        </w:rPr>
      </w:pPr>
    </w:p>
    <w:p w:rsidR="00473373" w:rsidRDefault="00473373" w:rsidP="00473373">
      <w:pPr>
        <w:ind w:left="180"/>
        <w:jc w:val="center"/>
        <w:rPr>
          <w:b/>
        </w:rPr>
      </w:pPr>
      <w:r>
        <w:rPr>
          <w:b/>
        </w:rPr>
        <w:t>Общая характеристика организации учебного процесса: технологий, методов, средств обучений и режима занятий.</w:t>
      </w:r>
    </w:p>
    <w:p w:rsidR="00473373" w:rsidRPr="003A0373" w:rsidRDefault="00473373" w:rsidP="00473373">
      <w:pPr>
        <w:pStyle w:val="Style4"/>
        <w:widowControl/>
        <w:spacing w:line="240" w:lineRule="auto"/>
        <w:ind w:right="14" w:firstLine="278"/>
        <w:rPr>
          <w:rStyle w:val="FontStyle21"/>
        </w:rPr>
      </w:pPr>
      <w:r w:rsidRPr="003A0373">
        <w:rPr>
          <w:rStyle w:val="FontStyle21"/>
        </w:rPr>
        <w:t>Особенность программы заключается в том, что она обеспечивает изуче</w:t>
      </w:r>
      <w:r w:rsidRPr="003A0373">
        <w:rPr>
          <w:rStyle w:val="FontStyle21"/>
        </w:rPr>
        <w:softHyphen/>
        <w:t>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рукотворного мира. Усвоение содержания предмета осу</w:t>
      </w:r>
      <w:r w:rsidRPr="003A0373">
        <w:rPr>
          <w:rStyle w:val="FontStyle21"/>
        </w:rPr>
        <w:softHyphen/>
        <w:t>ществляется на основе продуктивной проектной деятельности. Формирова</w:t>
      </w:r>
      <w:r w:rsidRPr="003A0373">
        <w:rPr>
          <w:rStyle w:val="FontStyle21"/>
        </w:rPr>
        <w:softHyphen/>
        <w:t>ние конструкторско-технологических знаний и умений происходит в процес</w:t>
      </w:r>
      <w:r w:rsidRPr="003A0373">
        <w:rPr>
          <w:rStyle w:val="FontStyle21"/>
        </w:rPr>
        <w:softHyphen/>
        <w:t>се работы с технологической картой.</w:t>
      </w:r>
    </w:p>
    <w:p w:rsidR="00473373" w:rsidRPr="003A0373" w:rsidRDefault="00473373" w:rsidP="00473373">
      <w:pPr>
        <w:pStyle w:val="Style4"/>
        <w:widowControl/>
        <w:spacing w:line="240" w:lineRule="auto"/>
        <w:ind w:firstLine="307"/>
        <w:rPr>
          <w:rStyle w:val="FontStyle21"/>
        </w:rPr>
      </w:pPr>
      <w:r w:rsidRPr="003A0373">
        <w:rPr>
          <w:rStyle w:val="FontStyle21"/>
        </w:rPr>
        <w:t>Все эти особенности программы отражены в содержании основных раз</w:t>
      </w:r>
      <w:r w:rsidRPr="003A0373">
        <w:rPr>
          <w:rStyle w:val="FontStyle21"/>
        </w:rPr>
        <w:softHyphen/>
        <w:t>делов учебника — «Человек и земля», «Человек и вода», «Человек и воздух», «Человек и информация». В программе как особый элемент обучения пред</w:t>
      </w:r>
      <w:r w:rsidRPr="003A0373">
        <w:rPr>
          <w:rStyle w:val="FontStyle21"/>
        </w:rPr>
        <w:softHyphen/>
        <w:t>мету «Технология» представлены проектная деятельность и средство для её организации — технологическая карта. Технологическая карта помогает уча</w:t>
      </w:r>
      <w:r w:rsidRPr="003A0373">
        <w:rPr>
          <w:rStyle w:val="FontStyle21"/>
        </w:rPr>
        <w:softHyphen/>
        <w:t>щимся выстраивать технологический процесс, осваивать способы и приёмы работы с материалами и инструментами. На уроках реализуется принцип: от деятельности под контролем учителя к самостоятельному выполнению про</w:t>
      </w:r>
      <w:r w:rsidRPr="003A0373">
        <w:rPr>
          <w:rStyle w:val="FontStyle21"/>
        </w:rPr>
        <w:softHyphen/>
        <w:t>екта.</w:t>
      </w:r>
    </w:p>
    <w:p w:rsidR="00473373" w:rsidRPr="003A0373" w:rsidRDefault="00473373" w:rsidP="00473373">
      <w:pPr>
        <w:pStyle w:val="Style4"/>
        <w:widowControl/>
        <w:spacing w:line="240" w:lineRule="auto"/>
        <w:ind w:firstLine="278"/>
        <w:rPr>
          <w:rStyle w:val="FontStyle21"/>
        </w:rPr>
      </w:pPr>
      <w:r w:rsidRPr="003A0373">
        <w:rPr>
          <w:rStyle w:val="FontStyle21"/>
        </w:rPr>
        <w:t>Особое внимание в программе отводится практическим работам, при вы</w:t>
      </w:r>
      <w:r w:rsidRPr="003A0373">
        <w:rPr>
          <w:rStyle w:val="FontStyle21"/>
        </w:rPr>
        <w:softHyphen/>
        <w:t>полнении которых учащиеся: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</w:t>
      </w:r>
      <w:r w:rsidRPr="003A0373">
        <w:rPr>
          <w:rStyle w:val="FontStyle21"/>
        </w:rPr>
        <w:softHyphen/>
        <w:t>териалы и инструменты;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овладевают отдельными технологическими операциями (способами ра</w:t>
      </w:r>
      <w:r w:rsidRPr="003A0373">
        <w:rPr>
          <w:rStyle w:val="FontStyle21"/>
        </w:rPr>
        <w:softHyphen/>
        <w:t>боты) — разметкой, раскроем, сборкой, отделкой и др.;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знакомятся со свойствами материалов, инструментами и машинами, помогающими человеку при обработке сырья и создании предметного мира;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знакомятся с законами природы, знание которых необходимо при вы</w:t>
      </w:r>
      <w:r w:rsidRPr="003A0373">
        <w:rPr>
          <w:rStyle w:val="FontStyle21"/>
        </w:rPr>
        <w:softHyphen/>
        <w:t>полнении работы: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9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учатся экономно расходовать материалы;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4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осваивают проектную деятельность (учатся определять цели и задачи, составлять план, выбирать средства и способы деятельности, распределять обязанности в паре и группе, оценивать результаты, корректировать деятель</w:t>
      </w:r>
      <w:r w:rsidRPr="003A0373">
        <w:rPr>
          <w:rStyle w:val="FontStyle21"/>
        </w:rPr>
        <w:softHyphen/>
        <w:t>ность);</w:t>
      </w:r>
    </w:p>
    <w:p w:rsidR="00473373" w:rsidRPr="003A0373" w:rsidRDefault="00473373" w:rsidP="00473373">
      <w:pPr>
        <w:pStyle w:val="Style5"/>
        <w:widowControl/>
        <w:numPr>
          <w:ilvl w:val="0"/>
          <w:numId w:val="2"/>
        </w:numPr>
        <w:tabs>
          <w:tab w:val="left" w:pos="499"/>
        </w:tabs>
        <w:spacing w:line="240" w:lineRule="auto"/>
        <w:ind w:left="720" w:hanging="360"/>
        <w:rPr>
          <w:rStyle w:val="FontStyle21"/>
        </w:rPr>
      </w:pPr>
      <w:r w:rsidRPr="003A0373">
        <w:rPr>
          <w:rStyle w:val="FontStyle21"/>
        </w:rPr>
        <w:t>учатся преимущественно конструкторской деятельности;</w:t>
      </w:r>
    </w:p>
    <w:p w:rsidR="00473373" w:rsidRPr="005604C3" w:rsidRDefault="00473373" w:rsidP="00473373">
      <w:pPr>
        <w:pStyle w:val="Style5"/>
        <w:widowControl/>
        <w:numPr>
          <w:ilvl w:val="0"/>
          <w:numId w:val="2"/>
        </w:numPr>
        <w:tabs>
          <w:tab w:val="left" w:pos="499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3A0373">
        <w:rPr>
          <w:rStyle w:val="FontStyle21"/>
        </w:rPr>
        <w:t>знакомятся с природой и использованием её богатств человеком.</w:t>
      </w:r>
    </w:p>
    <w:p w:rsidR="00473373" w:rsidRDefault="00473373" w:rsidP="00473373">
      <w:pPr>
        <w:ind w:left="180"/>
        <w:rPr>
          <w:b/>
        </w:rPr>
      </w:pPr>
    </w:p>
    <w:p w:rsidR="00473373" w:rsidRDefault="00473373" w:rsidP="00473373">
      <w:pPr>
        <w:ind w:left="180"/>
        <w:rPr>
          <w:b/>
        </w:rPr>
      </w:pPr>
      <w:r>
        <w:rPr>
          <w:b/>
        </w:rPr>
        <w:t xml:space="preserve">     Количество часов, на которое рассчитана рабочая программа:</w:t>
      </w:r>
    </w:p>
    <w:p w:rsidR="00473373" w:rsidRDefault="00473373" w:rsidP="00473373">
      <w:pPr>
        <w:ind w:left="180"/>
      </w:pPr>
      <w:r>
        <w:t xml:space="preserve">    </w:t>
      </w:r>
    </w:p>
    <w:p w:rsidR="00473373" w:rsidRPr="002B3FFB" w:rsidRDefault="00473373" w:rsidP="00473373">
      <w:pPr>
        <w:ind w:left="180"/>
      </w:pPr>
      <w:r w:rsidRPr="002B3FFB">
        <w:t>Рабочая программа рассчитана  н</w:t>
      </w:r>
      <w:r>
        <w:t>а 34 часа, т.е. 1 час  в неделю.</w:t>
      </w:r>
    </w:p>
    <w:p w:rsidR="00473373" w:rsidRDefault="00473373" w:rsidP="00473373">
      <w:pPr>
        <w:ind w:left="180"/>
        <w:rPr>
          <w:b/>
        </w:rPr>
      </w:pPr>
    </w:p>
    <w:p w:rsidR="00473373" w:rsidRPr="005604C3" w:rsidRDefault="00473373" w:rsidP="00473373">
      <w:pPr>
        <w:ind w:left="180"/>
        <w:rPr>
          <w:b/>
        </w:rPr>
      </w:pPr>
      <w:r w:rsidRPr="005604C3">
        <w:rPr>
          <w:b/>
        </w:rPr>
        <w:t>Планируемые результаты.</w:t>
      </w:r>
    </w:p>
    <w:p w:rsidR="00473373" w:rsidRDefault="00473373" w:rsidP="0047337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73373" w:rsidRDefault="00473373" w:rsidP="0047337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 </w:t>
      </w:r>
      <w:r w:rsidRPr="001E4B75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>ы:</w:t>
      </w:r>
    </w:p>
    <w:p w:rsidR="00473373" w:rsidRDefault="00473373" w:rsidP="00473373"/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rFonts w:eastAsia="Calibri"/>
          <w:szCs w:val="20"/>
        </w:rPr>
        <w:lastRenderedPageBreak/>
        <w:t xml:space="preserve">-    </w:t>
      </w:r>
      <w:r>
        <w:rPr>
          <w:szCs w:val="20"/>
        </w:rPr>
        <w:t>овладение способностью принимать и реализовывать цели и задачи учебной дея</w:t>
      </w:r>
      <w:r>
        <w:rPr>
          <w:szCs w:val="20"/>
        </w:rPr>
        <w:softHyphen/>
        <w:t>тельности;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szCs w:val="20"/>
        </w:rPr>
        <w:t>оценивание жизненных ситуаций (поступков, явлений, событий) с точки зрения соб</w:t>
      </w:r>
      <w:r>
        <w:rPr>
          <w:szCs w:val="20"/>
        </w:rPr>
        <w:softHyphen/>
        <w:t>ственных ощущений, соотношение их с общепринятыми нормами и ценностями; оценива</w:t>
      </w:r>
      <w:r>
        <w:rPr>
          <w:szCs w:val="20"/>
        </w:rPr>
        <w:softHyphen/>
        <w:t xml:space="preserve">ние (поступков) в предложенных ситуациях, </w:t>
      </w:r>
      <w:r>
        <w:rPr>
          <w:i/>
          <w:iCs/>
          <w:szCs w:val="20"/>
        </w:rPr>
        <w:t>которые можно характеризовать как хорошие или плохие;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rFonts w:eastAsia="Calibri"/>
          <w:i/>
          <w:iCs/>
          <w:szCs w:val="20"/>
        </w:rPr>
        <w:t xml:space="preserve">-   </w:t>
      </w:r>
      <w:r>
        <w:rPr>
          <w:i/>
          <w:iCs/>
          <w:szCs w:val="20"/>
        </w:rPr>
        <w:t xml:space="preserve">развитие самостоятельности и личной ответственности за свои поступки в том </w:t>
      </w:r>
      <w:r>
        <w:rPr>
          <w:szCs w:val="20"/>
        </w:rPr>
        <w:t>чис</w:t>
      </w:r>
      <w:r>
        <w:rPr>
          <w:szCs w:val="20"/>
        </w:rPr>
        <w:softHyphen/>
        <w:t>ле в информационной деятельности, на основе представлений о нравственных нормах со</w:t>
      </w:r>
      <w:r>
        <w:rPr>
          <w:szCs w:val="20"/>
        </w:rPr>
        <w:softHyphen/>
        <w:t>циальной справедливости и свободе;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szCs w:val="20"/>
        </w:rPr>
      </w:pPr>
      <w:r>
        <w:rPr>
          <w:rFonts w:eastAsia="Calibri"/>
          <w:szCs w:val="20"/>
        </w:rPr>
        <w:t xml:space="preserve">-    </w:t>
      </w:r>
      <w:r>
        <w:rPr>
          <w:szCs w:val="20"/>
        </w:rPr>
        <w:t>принятие других мнений и высказываний, уважительное отношение к ним;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szCs w:val="20"/>
        </w:rPr>
      </w:pP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b/>
          <w:bCs/>
          <w:szCs w:val="20"/>
        </w:rPr>
        <w:t xml:space="preserve">Предметные </w:t>
      </w:r>
      <w:r w:rsidRPr="003A4BBC">
        <w:rPr>
          <w:b/>
          <w:szCs w:val="20"/>
        </w:rPr>
        <w:t>результаты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rFonts w:eastAsia="Calibri"/>
          <w:szCs w:val="20"/>
        </w:rPr>
        <w:t xml:space="preserve">-    </w:t>
      </w:r>
      <w:r>
        <w:rPr>
          <w:szCs w:val="20"/>
        </w:rPr>
        <w:t>простейшие наблюдения и исследования свойств материалов, способов их обработ</w:t>
      </w:r>
      <w:r>
        <w:rPr>
          <w:szCs w:val="20"/>
        </w:rPr>
        <w:softHyphen/>
        <w:t>ки, конструкций, их свойств, принципов и приёмов их создания;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rFonts w:eastAsia="Calibri"/>
          <w:szCs w:val="20"/>
        </w:rPr>
        <w:t xml:space="preserve">-    </w:t>
      </w:r>
      <w:r>
        <w:rPr>
          <w:szCs w:val="20"/>
        </w:rPr>
        <w:t>моделирование, конструирование из разных материалов (по образцу, модели, усло</w:t>
      </w:r>
      <w:r>
        <w:rPr>
          <w:szCs w:val="20"/>
        </w:rPr>
        <w:softHyphen/>
        <w:t>виям использования и области функционирования предмета, техническим условиям);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rFonts w:eastAsia="Calibri"/>
          <w:szCs w:val="20"/>
        </w:rPr>
        <w:t xml:space="preserve">-    </w:t>
      </w:r>
      <w:r>
        <w:rPr>
          <w:szCs w:val="20"/>
        </w:rPr>
        <w:t>решение доступных конструкторско-технологических задач (определение области поиска, нахождение необходимой информации, определение спектра возможных решений,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32"/>
        </w:rPr>
      </w:pPr>
      <w:r>
        <w:rPr>
          <w:szCs w:val="20"/>
        </w:rPr>
        <w:t xml:space="preserve">выбор оптимального решения), творческих художественных </w:t>
      </w:r>
      <w:r>
        <w:rPr>
          <w:iCs/>
          <w:szCs w:val="20"/>
        </w:rPr>
        <w:t>задач (общий дизайн, о</w:t>
      </w:r>
      <w:r>
        <w:rPr>
          <w:szCs w:val="20"/>
        </w:rPr>
        <w:t>форм</w:t>
      </w:r>
      <w:r>
        <w:rPr>
          <w:szCs w:val="20"/>
        </w:rPr>
        <w:softHyphen/>
        <w:t>ление);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sz w:val="36"/>
        </w:rPr>
      </w:pPr>
      <w:r>
        <w:rPr>
          <w:rFonts w:eastAsia="Calibri"/>
          <w:szCs w:val="20"/>
        </w:rPr>
        <w:t xml:space="preserve">-    </w:t>
      </w:r>
      <w:r>
        <w:rPr>
          <w:szCs w:val="20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простейшее проектирование (принятие идеи, поиск и отбор необходимой информа</w:t>
      </w:r>
      <w:r>
        <w:softHyphen/>
        <w:t>ции, окончательный образ объекта, определение особенностей конструкции и технологии из</w:t>
      </w:r>
      <w:r>
        <w:softHyphen/>
        <w:t>готовления изделия, подбор инструментов, материалов, выбор способов их обработки, реа</w:t>
      </w:r>
      <w:r>
        <w:softHyphen/>
        <w:t>лизация замысла с корректировкой конструкции и технологии, проверка изделия в дейст</w:t>
      </w:r>
      <w:r>
        <w:softHyphen/>
        <w:t>вии, представление (защита) процесса и результата работы);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eastAsia="Calibri"/>
        </w:rPr>
        <w:t xml:space="preserve">-   </w:t>
      </w:r>
      <w:r>
        <w:t>знания о различных профессиях и умение ориентироваться в мире профессий;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</w:pP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Метапредметные</w:t>
      </w:r>
      <w:r w:rsidRPr="00A21730">
        <w:rPr>
          <w:b/>
        </w:rPr>
        <w:t xml:space="preserve"> результат</w:t>
      </w:r>
      <w:r>
        <w:rPr>
          <w:b/>
        </w:rPr>
        <w:t>ы: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t xml:space="preserve"> изучения яв</w:t>
      </w:r>
      <w:r>
        <w:softHyphen/>
        <w:t>ляется формирование следующих универсальных учебных действий: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самостоятельно формулировать цель урока после предварительного обсуждения;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уметь совместно с учителем выявлять и формулировать учебную проблему;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 </w:t>
      </w:r>
      <w:r>
        <w:t>выполнять задание по составленному под контролем учителя плану, сверять свои действия с ним;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осуществлять текущий (с помощью простых и сложных по конфигурации шаблонов чертёжных инструментов), итоговый контроль общего качества выполненного изделия, за</w:t>
      </w:r>
      <w:r>
        <w:softHyphen/>
        <w:t>дания; проверять модели в действии, вносить необходимые конструктивные доработки;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lastRenderedPageBreak/>
        <w:t xml:space="preserve">-   </w:t>
      </w:r>
      <w:r>
        <w:t>искать и отбирать необходимые для решения учебной задачи источники информа</w:t>
      </w:r>
      <w:r>
        <w:softHyphen/>
        <w:t>ции в учебнике (текст, иллюстрация, схема, чертёж, инструкционная карта), энциклопедия&gt; справочниках, Интернете;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добывать новые знания в процессе наблюдений, рассуждений и обсуждений мате</w:t>
      </w:r>
      <w:r>
        <w:softHyphen/>
        <w:t>риалов учебника, выполнения пробных поисковых упражнений;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 </w:t>
      </w:r>
      <w:r>
        <w:t>перерабатывать полученную информацию: сравнивать и классифицировать факты и явления: определять причинно-следственные связи изучаемых явлений, событий;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делать выводы на основе обобщения полученных знаний;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 </w:t>
      </w:r>
      <w:r>
        <w:t>преобразовывать информацию: представлять информацию в виде текста, таблицы, схемы (в информационных проектах);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высказывать свою точку зрения и пытаться её обосновать, приводя аргументы;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 </w:t>
      </w:r>
      <w:r>
        <w:t>слушать других, пытаться принимать другую точку зрения, быть готовым изменить свою точку зрения;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</w:rPr>
      </w:pPr>
      <w:r>
        <w:rPr>
          <w:rFonts w:eastAsia="Calibri"/>
        </w:rPr>
        <w:t xml:space="preserve">-   </w:t>
      </w:r>
      <w:r>
        <w:t>уметь сотрудничать, выполняя различные роли в группе, в совместном решении проблемы (задачи);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eastAsia="Calibri"/>
        </w:rPr>
        <w:t xml:space="preserve">-   </w:t>
      </w:r>
      <w:r>
        <w:t>уважительно относиться к позиции другого, пытаться договариваться.</w:t>
      </w:r>
    </w:p>
    <w:p w:rsidR="00473373" w:rsidRDefault="00473373" w:rsidP="00473373"/>
    <w:p w:rsidR="00473373" w:rsidRPr="003A0373" w:rsidRDefault="00473373" w:rsidP="00473373">
      <w:pPr>
        <w:rPr>
          <w:b/>
        </w:rPr>
      </w:pPr>
      <w:r w:rsidRPr="003A0373">
        <w:rPr>
          <w:b/>
        </w:rPr>
        <w:t>Регулятивные УУД</w:t>
      </w:r>
    </w:p>
    <w:p w:rsidR="00473373" w:rsidRPr="003A0373" w:rsidRDefault="00473373" w:rsidP="00473373">
      <w:r w:rsidRPr="003A0373">
        <w:t>• Проговаривать последовательность действий на уроке.</w:t>
      </w:r>
    </w:p>
    <w:p w:rsidR="00473373" w:rsidRPr="003A0373" w:rsidRDefault="00473373" w:rsidP="00473373">
      <w:r w:rsidRPr="003A0373">
        <w:t>• Учиться работать по предложенному учителем плану.</w:t>
      </w:r>
    </w:p>
    <w:p w:rsidR="00473373" w:rsidRPr="003A0373" w:rsidRDefault="00473373" w:rsidP="00473373">
      <w:r w:rsidRPr="003A0373">
        <w:t>• Учиться отличать верно выполненное задание от неверного.</w:t>
      </w:r>
    </w:p>
    <w:p w:rsidR="00473373" w:rsidRPr="003A0373" w:rsidRDefault="00473373" w:rsidP="00473373">
      <w:r w:rsidRPr="003A0373">
        <w:t>• Учиться совместно с учителем и другими учениками давать эмоциональную оценку деятельности класса на уроке.</w:t>
      </w:r>
    </w:p>
    <w:p w:rsidR="00473373" w:rsidRPr="003A0373" w:rsidRDefault="00473373" w:rsidP="00473373">
      <w:r w:rsidRPr="003A0373">
        <w:t>Основой для формирования этих действий служит соблюдение технологии оценивания образовательных достижений.</w:t>
      </w:r>
    </w:p>
    <w:p w:rsidR="00473373" w:rsidRPr="003A0373" w:rsidRDefault="00473373" w:rsidP="00473373">
      <w:pPr>
        <w:rPr>
          <w:b/>
        </w:rPr>
      </w:pPr>
      <w:r w:rsidRPr="003A0373">
        <w:rPr>
          <w:b/>
        </w:rPr>
        <w:t>Познавательные УУД</w:t>
      </w:r>
    </w:p>
    <w:p w:rsidR="00473373" w:rsidRPr="003A0373" w:rsidRDefault="00473373" w:rsidP="00473373">
      <w:r w:rsidRPr="003A0373">
        <w:t>• Ориентироваться в своей системе знаний: отличать новое от уже известного с помощью учителя.</w:t>
      </w:r>
    </w:p>
    <w:p w:rsidR="00473373" w:rsidRPr="003A0373" w:rsidRDefault="00473373" w:rsidP="00473373">
      <w:r w:rsidRPr="003A0373">
        <w:t>• Делать предварительный отбор источников информации: ориентироваться в учебнике (на развороте, в оглавлении).</w:t>
      </w:r>
    </w:p>
    <w:p w:rsidR="00473373" w:rsidRPr="003A0373" w:rsidRDefault="00473373" w:rsidP="00473373">
      <w:r w:rsidRPr="003A0373"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473373" w:rsidRPr="003A0373" w:rsidRDefault="00473373" w:rsidP="00473373">
      <w:r w:rsidRPr="003A0373">
        <w:t>• Перерабатывать полученную информацию: делать выводы в результате совместной работы всего класса.</w:t>
      </w:r>
    </w:p>
    <w:p w:rsidR="00473373" w:rsidRPr="003A0373" w:rsidRDefault="00473373" w:rsidP="00473373">
      <w:r w:rsidRPr="003A0373">
        <w:t>• 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473373" w:rsidRPr="003A0373" w:rsidRDefault="00473373" w:rsidP="00473373">
      <w:pPr>
        <w:rPr>
          <w:b/>
        </w:rPr>
      </w:pPr>
      <w:r w:rsidRPr="003A0373">
        <w:rPr>
          <w:b/>
        </w:rPr>
        <w:t>Коммуникативные УУД</w:t>
      </w:r>
    </w:p>
    <w:p w:rsidR="00473373" w:rsidRPr="003A0373" w:rsidRDefault="00473373" w:rsidP="00473373">
      <w:pPr>
        <w:widowControl w:val="0"/>
        <w:numPr>
          <w:ilvl w:val="0"/>
          <w:numId w:val="3"/>
        </w:numPr>
        <w:tabs>
          <w:tab w:val="clear" w:pos="720"/>
          <w:tab w:val="num" w:pos="-709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</w:pPr>
      <w:r w:rsidRPr="003A0373">
        <w:t xml:space="preserve"> уметь донести свою позицию до собеседника;</w:t>
      </w:r>
    </w:p>
    <w:p w:rsidR="00473373" w:rsidRPr="003A0373" w:rsidRDefault="00473373" w:rsidP="00473373">
      <w:pPr>
        <w:widowControl w:val="0"/>
        <w:numPr>
          <w:ilvl w:val="0"/>
          <w:numId w:val="3"/>
        </w:numPr>
        <w:tabs>
          <w:tab w:val="clear" w:pos="720"/>
          <w:tab w:val="num" w:pos="-567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</w:pPr>
      <w:r w:rsidRPr="003A0373">
        <w:t xml:space="preserve"> уметь оформить свою мысль в устной и письменной форме (на уровне одного предложения или небольшого текста).</w:t>
      </w:r>
    </w:p>
    <w:p w:rsidR="00473373" w:rsidRPr="003A0373" w:rsidRDefault="00473373" w:rsidP="00473373">
      <w:r w:rsidRPr="003A0373">
        <w:t>• уметь слушать и понимать высказывания собеседников.</w:t>
      </w:r>
    </w:p>
    <w:p w:rsidR="00473373" w:rsidRPr="003A0373" w:rsidRDefault="00473373" w:rsidP="00473373">
      <w:r w:rsidRPr="003A0373">
        <w:t>• совместно договариваться о правилах общения и поведения в школе и на уроках технология и следовать им.</w:t>
      </w:r>
    </w:p>
    <w:p w:rsidR="00473373" w:rsidRPr="003A0373" w:rsidRDefault="00473373" w:rsidP="00473373">
      <w:r w:rsidRPr="003A0373">
        <w:t>• Учиться согласованно работать в группе:</w:t>
      </w:r>
    </w:p>
    <w:p w:rsidR="00473373" w:rsidRPr="003A0373" w:rsidRDefault="00473373" w:rsidP="00473373">
      <w:r w:rsidRPr="003A0373">
        <w:lastRenderedPageBreak/>
        <w:t>а) учиться планировать работу в группе;</w:t>
      </w:r>
    </w:p>
    <w:p w:rsidR="00473373" w:rsidRPr="003A0373" w:rsidRDefault="00473373" w:rsidP="00473373">
      <w:r w:rsidRPr="003A0373">
        <w:t>б) учиться распределять работу между участниками проекта;</w:t>
      </w:r>
    </w:p>
    <w:p w:rsidR="00473373" w:rsidRPr="003A0373" w:rsidRDefault="00473373" w:rsidP="00473373">
      <w:r w:rsidRPr="003A0373">
        <w:t>в) понимать общую задачу проекта и точно выполнять свою часть работы;</w:t>
      </w:r>
    </w:p>
    <w:p w:rsidR="00473373" w:rsidRPr="00473373" w:rsidRDefault="00473373" w:rsidP="00473373">
      <w:pPr>
        <w:pStyle w:val="Style16"/>
        <w:widowControl/>
        <w:tabs>
          <w:tab w:val="left" w:pos="538"/>
        </w:tabs>
        <w:spacing w:line="240" w:lineRule="auto"/>
        <w:ind w:firstLine="0"/>
        <w:rPr>
          <w:rFonts w:ascii="Times New Roman" w:hAnsi="Times New Roman"/>
        </w:rPr>
      </w:pPr>
      <w:r w:rsidRPr="003A0373">
        <w:rPr>
          <w:rFonts w:ascii="Times New Roman" w:hAnsi="Times New Roman"/>
        </w:rPr>
        <w:t>г) уметь выполнять различные роли в группе (лидера, исполнителя, критика).</w:t>
      </w:r>
    </w:p>
    <w:p w:rsidR="00473373" w:rsidRDefault="00473373" w:rsidP="00473373">
      <w:pPr>
        <w:rPr>
          <w:b/>
        </w:rPr>
      </w:pPr>
      <w:r w:rsidRPr="007A1A66">
        <w:rPr>
          <w:b/>
        </w:rPr>
        <w:t>Содержание тем учебного курса.</w:t>
      </w:r>
    </w:p>
    <w:p w:rsidR="00473373" w:rsidRPr="007A1A66" w:rsidRDefault="00473373" w:rsidP="0047337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5110"/>
        <w:gridCol w:w="1253"/>
        <w:gridCol w:w="1963"/>
      </w:tblGrid>
      <w:tr w:rsidR="00473373" w:rsidRPr="002B3FFB" w:rsidTr="007353AB">
        <w:tc>
          <w:tcPr>
            <w:tcW w:w="638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  <w:rPr>
                <w:b/>
              </w:rPr>
            </w:pPr>
            <w:r w:rsidRPr="002B3FFB">
              <w:rPr>
                <w:b/>
              </w:rPr>
              <w:t>№ п\п</w:t>
            </w:r>
          </w:p>
        </w:tc>
        <w:tc>
          <w:tcPr>
            <w:tcW w:w="5110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  <w:rPr>
                <w:b/>
              </w:rPr>
            </w:pPr>
            <w:r w:rsidRPr="002B3FFB">
              <w:rPr>
                <w:b/>
              </w:rPr>
              <w:t>Название раздела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7F63A9" w:rsidRDefault="00473373" w:rsidP="007353AB">
            <w:pPr>
              <w:ind w:left="180"/>
              <w:jc w:val="center"/>
              <w:rPr>
                <w:b/>
              </w:rPr>
            </w:pPr>
            <w:r w:rsidRPr="007F63A9">
              <w:rPr>
                <w:b/>
              </w:rPr>
              <w:t xml:space="preserve">Всего часов </w:t>
            </w:r>
          </w:p>
        </w:tc>
        <w:tc>
          <w:tcPr>
            <w:tcW w:w="1311" w:type="dxa"/>
            <w:shd w:val="clear" w:color="auto" w:fill="auto"/>
          </w:tcPr>
          <w:p w:rsidR="00473373" w:rsidRPr="002B3FFB" w:rsidRDefault="00473373" w:rsidP="007353AB">
            <w:pPr>
              <w:pStyle w:val="NormalWeb"/>
              <w:spacing w:after="0" w:afterAutospacing="0"/>
              <w:ind w:left="180"/>
              <w:jc w:val="center"/>
              <w:rPr>
                <w:b/>
                <w:u w:val="single"/>
              </w:rPr>
            </w:pPr>
            <w:r w:rsidRPr="002B3FFB">
              <w:rPr>
                <w:b/>
              </w:rPr>
              <w:t>Практические</w:t>
            </w:r>
          </w:p>
        </w:tc>
      </w:tr>
      <w:tr w:rsidR="00473373" w:rsidRPr="002B3FFB" w:rsidTr="007353AB">
        <w:tc>
          <w:tcPr>
            <w:tcW w:w="638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  <w:rPr>
                <w:b/>
              </w:rPr>
            </w:pPr>
            <w:r w:rsidRPr="002B3FFB">
              <w:rPr>
                <w:b/>
              </w:rPr>
              <w:t>1</w:t>
            </w:r>
          </w:p>
        </w:tc>
        <w:tc>
          <w:tcPr>
            <w:tcW w:w="5110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</w:pPr>
            <w:r w:rsidRPr="002B3FFB">
              <w:t>Давайте познакомимся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 w:rsidRPr="002B3FFB"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</w:p>
        </w:tc>
      </w:tr>
      <w:tr w:rsidR="00473373" w:rsidRPr="002B3FFB" w:rsidTr="007353AB">
        <w:tc>
          <w:tcPr>
            <w:tcW w:w="638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  <w:rPr>
                <w:b/>
              </w:rPr>
            </w:pPr>
            <w:r w:rsidRPr="002B3FFB">
              <w:rPr>
                <w:b/>
              </w:rPr>
              <w:t>2</w:t>
            </w:r>
          </w:p>
        </w:tc>
        <w:tc>
          <w:tcPr>
            <w:tcW w:w="5110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</w:pPr>
            <w:r w:rsidRPr="002B3FFB">
              <w:t>Человек и земля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>
              <w:t>21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>
              <w:t>5 часов</w:t>
            </w:r>
          </w:p>
        </w:tc>
      </w:tr>
      <w:tr w:rsidR="00473373" w:rsidRPr="002B3FFB" w:rsidTr="007353AB">
        <w:tc>
          <w:tcPr>
            <w:tcW w:w="638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  <w:rPr>
                <w:b/>
              </w:rPr>
            </w:pPr>
            <w:r w:rsidRPr="002B3FFB">
              <w:rPr>
                <w:b/>
              </w:rPr>
              <w:t>3</w:t>
            </w:r>
          </w:p>
        </w:tc>
        <w:tc>
          <w:tcPr>
            <w:tcW w:w="5110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</w:pPr>
            <w:r w:rsidRPr="002B3FFB">
              <w:t>Человек и вода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>
              <w:t>2 часа</w:t>
            </w:r>
          </w:p>
        </w:tc>
      </w:tr>
      <w:tr w:rsidR="00473373" w:rsidRPr="002B3FFB" w:rsidTr="007353AB">
        <w:tc>
          <w:tcPr>
            <w:tcW w:w="638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  <w:rPr>
                <w:b/>
              </w:rPr>
            </w:pPr>
            <w:r w:rsidRPr="002B3FFB">
              <w:rPr>
                <w:b/>
              </w:rPr>
              <w:t>4</w:t>
            </w:r>
          </w:p>
        </w:tc>
        <w:tc>
          <w:tcPr>
            <w:tcW w:w="5110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</w:pPr>
            <w:r w:rsidRPr="002B3FFB">
              <w:t>Человек и воздух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 w:rsidRPr="002B3FFB"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>
              <w:t>2 часа</w:t>
            </w:r>
          </w:p>
        </w:tc>
      </w:tr>
      <w:tr w:rsidR="00473373" w:rsidRPr="002B3FFB" w:rsidTr="007353AB">
        <w:tc>
          <w:tcPr>
            <w:tcW w:w="638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  <w:rPr>
                <w:b/>
              </w:rPr>
            </w:pPr>
            <w:r w:rsidRPr="002B3FFB">
              <w:rPr>
                <w:b/>
              </w:rPr>
              <w:t>5</w:t>
            </w:r>
          </w:p>
        </w:tc>
        <w:tc>
          <w:tcPr>
            <w:tcW w:w="5110" w:type="dxa"/>
            <w:shd w:val="clear" w:color="auto" w:fill="auto"/>
          </w:tcPr>
          <w:p w:rsidR="00473373" w:rsidRPr="002B3FFB" w:rsidRDefault="00473373" w:rsidP="007353AB">
            <w:pPr>
              <w:ind w:left="180"/>
              <w:jc w:val="both"/>
            </w:pPr>
            <w:r w:rsidRPr="002B3FFB">
              <w:t>Человек и информация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  <w:r>
              <w:t xml:space="preserve">5 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</w:pPr>
          </w:p>
        </w:tc>
      </w:tr>
      <w:tr w:rsidR="00473373" w:rsidRPr="002B3FFB" w:rsidTr="007353AB">
        <w:tc>
          <w:tcPr>
            <w:tcW w:w="5748" w:type="dxa"/>
            <w:gridSpan w:val="2"/>
            <w:shd w:val="clear" w:color="auto" w:fill="auto"/>
          </w:tcPr>
          <w:p w:rsidR="00473373" w:rsidRPr="002B3FFB" w:rsidRDefault="00473373" w:rsidP="007353A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473373" w:rsidRPr="002B3FFB" w:rsidRDefault="00473373" w:rsidP="007353AB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>
      <w:pPr>
        <w:ind w:left="0" w:firstLine="0"/>
      </w:pPr>
    </w:p>
    <w:p w:rsidR="00473373" w:rsidRDefault="00473373" w:rsidP="00473373"/>
    <w:p w:rsidR="00473373" w:rsidRDefault="00473373" w:rsidP="00473373"/>
    <w:p w:rsidR="00473373" w:rsidRDefault="00473373" w:rsidP="00473373"/>
    <w:p w:rsidR="00473373" w:rsidRPr="005604C3" w:rsidRDefault="00473373" w:rsidP="00473373">
      <w:pPr>
        <w:jc w:val="center"/>
        <w:rPr>
          <w:b/>
        </w:rPr>
      </w:pPr>
      <w:r w:rsidRPr="005604C3">
        <w:rPr>
          <w:b/>
        </w:rPr>
        <w:t xml:space="preserve">Описание материально-технического и учебно-методического обеспечения </w:t>
      </w:r>
      <w:r>
        <w:rPr>
          <w:b/>
        </w:rPr>
        <w:t>р</w:t>
      </w:r>
      <w:r w:rsidRPr="005604C3">
        <w:rPr>
          <w:b/>
        </w:rPr>
        <w:t>абочей программы.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rPr>
          <w:b/>
          <w:szCs w:val="26"/>
        </w:rPr>
      </w:pPr>
      <w:r>
        <w:rPr>
          <w:b/>
          <w:szCs w:val="26"/>
        </w:rPr>
        <w:t>Список литературы:</w:t>
      </w:r>
    </w:p>
    <w:p w:rsidR="00473373" w:rsidRPr="00A55431" w:rsidRDefault="00473373" w:rsidP="00473373">
      <w:pPr>
        <w:rPr>
          <w:b/>
        </w:rPr>
      </w:pPr>
      <w:r w:rsidRPr="00A55431">
        <w:rPr>
          <w:b/>
        </w:rPr>
        <w:t>Для учителя.</w:t>
      </w:r>
    </w:p>
    <w:p w:rsidR="00473373" w:rsidRDefault="00473373" w:rsidP="00473373">
      <w:pPr>
        <w:rPr>
          <w:b/>
        </w:rPr>
      </w:pPr>
    </w:p>
    <w:p w:rsidR="00473373" w:rsidRDefault="00473373" w:rsidP="00473373">
      <w:r>
        <w:rPr>
          <w:b/>
        </w:rPr>
        <w:t xml:space="preserve">- </w:t>
      </w:r>
      <w:r>
        <w:t>Сборник рабочих  программ «Школа России» 1-4 классы. Москва «Просвещение» 2011г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</w:pP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rPr>
          <w:szCs w:val="20"/>
        </w:rPr>
      </w:pPr>
      <w:r>
        <w:t xml:space="preserve">- </w:t>
      </w:r>
      <w:r>
        <w:rPr>
          <w:szCs w:val="20"/>
        </w:rPr>
        <w:t>Уроки технологии: 3 класс: пособие для учителей общеобразовательных учреждений.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Авторы:</w:t>
      </w:r>
      <w:r w:rsidRPr="007F63A9">
        <w:rPr>
          <w:szCs w:val="20"/>
        </w:rPr>
        <w:t xml:space="preserve"> </w:t>
      </w:r>
      <w:r>
        <w:rPr>
          <w:szCs w:val="20"/>
        </w:rPr>
        <w:t>Н.И.Роговцева, Н.В.Богданова, И.П.Фрейтаг, Москва «Просвещение», 2013 год.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rPr>
          <w:b/>
          <w:szCs w:val="26"/>
        </w:rPr>
      </w:pPr>
    </w:p>
    <w:p w:rsidR="00473373" w:rsidRDefault="00473373" w:rsidP="00473373">
      <w:pPr>
        <w:shd w:val="clear" w:color="auto" w:fill="FFFFFF"/>
        <w:autoSpaceDE w:val="0"/>
        <w:autoSpaceDN w:val="0"/>
        <w:adjustRightInd w:val="0"/>
      </w:pPr>
      <w:r>
        <w:t>- Электронное приложение к учебнику «Технология»: 3 класс учебник для общеобразовательных учреждений  Н.И. Роговцева и др.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center"/>
      </w:pPr>
    </w:p>
    <w:p w:rsidR="00473373" w:rsidRPr="00A55431" w:rsidRDefault="00473373" w:rsidP="00473373">
      <w:pPr>
        <w:rPr>
          <w:b/>
        </w:rPr>
      </w:pPr>
      <w:r w:rsidRPr="00A55431">
        <w:rPr>
          <w:b/>
        </w:rPr>
        <w:t>Для ученика.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</w:pPr>
    </w:p>
    <w:p w:rsidR="00473373" w:rsidRPr="002B3FFB" w:rsidRDefault="00473373" w:rsidP="00473373">
      <w:pPr>
        <w:ind w:left="180"/>
      </w:pPr>
      <w:r>
        <w:rPr>
          <w:szCs w:val="20"/>
        </w:rPr>
        <w:t xml:space="preserve">- Учебник «Технология»  3 класс.  Авторы: </w:t>
      </w:r>
      <w:r w:rsidRPr="002B3FFB">
        <w:t>Роговцева Н. И., Анищенкова С. В. из</w:t>
      </w:r>
      <w:r>
        <w:t>дательство Москва «Просвещение», 2011 год.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rPr>
          <w:szCs w:val="20"/>
        </w:rPr>
      </w:pPr>
    </w:p>
    <w:p w:rsidR="00473373" w:rsidRPr="002B3FFB" w:rsidRDefault="00473373" w:rsidP="00473373">
      <w:pPr>
        <w:ind w:left="180"/>
      </w:pPr>
      <w:r>
        <w:rPr>
          <w:szCs w:val="20"/>
        </w:rPr>
        <w:t xml:space="preserve">-Рабочие тетради «Технология»  3 класс.  Авторы: </w:t>
      </w:r>
      <w:r w:rsidRPr="002B3FFB">
        <w:t>Роговцева Н. И., Анищенкова С. В. из</w:t>
      </w:r>
      <w:r>
        <w:t>дательство Москва «Просвещение», 2013 год.</w:t>
      </w: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</w:p>
    <w:p w:rsidR="00473373" w:rsidRDefault="00473373" w:rsidP="00473373">
      <w:pPr>
        <w:shd w:val="clear" w:color="auto" w:fill="FFFFFF"/>
        <w:autoSpaceDE w:val="0"/>
        <w:autoSpaceDN w:val="0"/>
        <w:adjustRightInd w:val="0"/>
        <w:rPr>
          <w:szCs w:val="20"/>
        </w:rPr>
      </w:pPr>
    </w:p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473373" w:rsidRDefault="00473373" w:rsidP="00473373"/>
    <w:p w:rsidR="003A1E91" w:rsidRDefault="003A1E91">
      <w:pPr>
        <w:spacing w:after="64" w:line="259" w:lineRule="auto"/>
        <w:ind w:left="773" w:firstLine="0"/>
      </w:pPr>
    </w:p>
    <w:p w:rsidR="003A1E91" w:rsidRDefault="00D47893">
      <w:pPr>
        <w:spacing w:after="326" w:line="259" w:lineRule="auto"/>
        <w:ind w:left="10" w:right="22"/>
        <w:jc w:val="center"/>
      </w:pPr>
      <w:bookmarkStart w:id="0" w:name="_GoBack"/>
      <w:bookmarkEnd w:id="0"/>
      <w:r>
        <w:rPr>
          <w:b/>
        </w:rPr>
        <w:t>1. СОДЕРЖАНИЕ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spacing w:after="0"/>
        <w:ind w:left="420" w:hanging="240"/>
      </w:pPr>
      <w:r>
        <w:t xml:space="preserve">Технологии, профессии и производства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spacing w:after="36"/>
        <w:ind w:left="190" w:right="48"/>
      </w:pPr>
      <w:r>
        <w:t>Непрерывность процесса деятельностного освоения мира человеком и создания культуры.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t>Материальные и духовные потребности человека как движущие силы прогресса.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4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9"/>
        <w:ind w:left="-5" w:right="48"/>
      </w:pPr>
      <w:r>
        <w:t>Современные производства и профессии, связанные с обработкой материалов, аналогичных используемым на уроках технологии.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97"/>
        <w:ind w:left="-15" w:right="48" w:firstLine="180"/>
      </w:pPr>
      <w: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53"/>
        <w:ind w:left="-15" w:right="48" w:firstLine="180"/>
      </w:pPr>
      <w: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</w:t>
      </w:r>
      <w:r>
        <w:rPr>
          <w:rFonts w:ascii="Cambria" w:eastAsia="Cambria" w:hAnsi="Cambria" w:cs="Cambria"/>
          <w:sz w:val="22"/>
        </w:rPr>
        <w:t xml:space="preserve"> </w:t>
      </w:r>
      <w:r>
        <w:t>жёсткость конструкции (трубчатые сооружения, треугольник как устойчивая геометрическая форма и др.).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86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Бережное и внимательное отношение к природе как источнику сырьевых ресурсов и идей для технологий будущего.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26"/>
        <w:ind w:left="-15" w:right="48" w:firstLine="180"/>
      </w:pPr>
      <w: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spacing w:after="0"/>
        <w:ind w:left="420" w:hanging="240"/>
      </w:pPr>
      <w:r>
        <w:t xml:space="preserve">Технологии ручной обработки материалов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spacing w:after="45"/>
        <w:ind w:left="190" w:right="48"/>
      </w:pPr>
      <w:r>
        <w:t>Некоторые (доступные в обработке) виды искусственных и синтетических материалов.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60"/>
        <w:ind w:left="-5" w:right="48"/>
      </w:pPr>
      <w:r>
        <w:lastRenderedPageBreak/>
        <w:t xml:space="preserve">Разнообразие технологий и способов обработки материалов в различных видах изделий; </w:t>
      </w:r>
      <w:r>
        <w:rPr>
          <w:rFonts w:ascii="Cambria" w:eastAsia="Cambria" w:hAnsi="Cambria" w:cs="Cambria"/>
          <w:sz w:val="22"/>
        </w:rPr>
        <w:t xml:space="preserve"> </w:t>
      </w:r>
      <w:r>
        <w:t>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9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59"/>
        <w:ind w:left="-15" w:right="48" w:firstLine="180"/>
      </w:pPr>
      <w: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48"/>
        <w:ind w:left="-15" w:right="48" w:firstLine="180"/>
      </w:pPr>
      <w: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190" w:right="48"/>
      </w:pPr>
      <w:r>
        <w:t>Выполнение рицовки на картоне с помощью канцелярского ножа, выполнение отверстий шилом.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15" w:right="48" w:firstLine="180"/>
      </w:pPr>
      <w: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45"/>
        <w:ind w:left="190" w:right="48"/>
      </w:pPr>
      <w:r>
        <w:t>Использование дополнительных материалов. Комбинирование разных материалов в одном изделии.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ind w:left="225" w:hanging="240"/>
      </w:pPr>
      <w:r>
        <w:t xml:space="preserve">Конструирование и моделирование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spacing w:after="54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Конструирование и моделирование изделий из различных материалов, в том числе наборов«Конструктор»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34"/>
        <w:ind w:left="-15" w:right="48" w:firstLine="180"/>
      </w:pPr>
      <w: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ind w:left="225" w:hanging="240"/>
      </w:pPr>
      <w:r>
        <w:t xml:space="preserve">Информационно-коммуникативные технологии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spacing w:after="54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92"/>
        <w:ind w:left="-15" w:right="48" w:firstLine="180"/>
      </w:pPr>
      <w:r>
        <w:lastRenderedPageBreak/>
        <w:t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(мастерклассы) с мастерами, Интернет[1], видео, DVD). Работа с текстовым редактором Microsoft Word или другим.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1" w:line="265" w:lineRule="auto"/>
        <w:ind w:left="-5" w:right="4817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Универсальные учебные действия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i/>
        </w:rPr>
        <w:t xml:space="preserve">Познавательные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29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осуществлять анализ предложенных образцов с выделением существенных и несущественных признаков;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выполнять работу в соответствии с инструкцией, устной или письменной, а также графически представленной в схеме, таблице;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34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определять способы доработки конструкций с учётом предложенных условий;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классифицировать изделия по самостоятельно предложенному существенному признаку </w:t>
      </w:r>
    </w:p>
    <w:p w:rsidR="003A1E91" w:rsidRDefault="00D47893">
      <w:pPr>
        <w:spacing w:after="71"/>
        <w:ind w:left="-5" w:right="2646"/>
      </w:pPr>
      <w:r>
        <w:t xml:space="preserve">(используемый материал, форма, размер, назначение, способ сборки);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читать и воспроизводить простой чертёж/эскиз развёртки изделия; </w:t>
      </w:r>
      <w:r>
        <w:rPr>
          <w:rFonts w:ascii="Cambria" w:eastAsia="Cambria" w:hAnsi="Cambria" w:cs="Cambria"/>
          <w:sz w:val="22"/>
        </w:rPr>
        <w:t xml:space="preserve">  </w:t>
      </w:r>
      <w:r>
        <w:t>восстанавливать нарушенную последовательность выполнения изделия.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76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Работа с информацией: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анализировать и использовать знаково-символические средства представления информации для создания моделей и макетов изучаемых объектов;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66"/>
        <w:ind w:left="-5" w:right="15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на основе анализа информации производить выбор наиболее эффективных способов работы;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осуществлять поиск необходимой информации для выполнения учебных заданий с использованием учебной литературы; </w:t>
      </w:r>
      <w:r>
        <w:rPr>
          <w:rFonts w:ascii="Cambria" w:eastAsia="Cambria" w:hAnsi="Cambria" w:cs="Cambria"/>
          <w:sz w:val="22"/>
        </w:rPr>
        <w:t xml:space="preserve">  </w:t>
      </w:r>
      <w: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0" w:line="259" w:lineRule="auto"/>
        <w:ind w:left="190"/>
      </w:pPr>
      <w:r>
        <w:rPr>
          <w:i/>
        </w:rPr>
        <w:t xml:space="preserve">Коммуникативные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49"/>
        <w:ind w:left="190" w:right="560"/>
      </w:pPr>
      <w:r>
        <w:t>строить монологическое высказывание, владеть диалогической формой коммуникации; строить рассуждения в форме связи простых суждений об объекте, его строении, свойствах и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способах создания;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описывать предметы рукотворного мира, оценивать их достоинства; </w:t>
      </w:r>
      <w:r>
        <w:rPr>
          <w:rFonts w:ascii="Cambria" w:eastAsia="Cambria" w:hAnsi="Cambria" w:cs="Cambria"/>
          <w:sz w:val="22"/>
        </w:rPr>
        <w:t xml:space="preserve">  </w:t>
      </w:r>
      <w:r>
        <w:t>формулировать собственное мнение, аргументировать выбор вариантов и способов выполнения задания.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0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Регулятивные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принимать и сохранять учебную задачу, осуществлять поиск средств для её решения;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67"/>
        <w:ind w:left="-5" w:right="757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выполнять действия контроля и оценки; выявлять ошибки и недочёты по результатам работы, устанавливать их причины и искать способы устранения; </w:t>
      </w:r>
      <w:r>
        <w:rPr>
          <w:rFonts w:ascii="Cambria" w:eastAsia="Cambria" w:hAnsi="Cambria" w:cs="Cambria"/>
          <w:sz w:val="22"/>
        </w:rPr>
        <w:t xml:space="preserve">  </w:t>
      </w:r>
      <w:r>
        <w:t>проявлять волевую саморегуляцию при выполнении задания.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0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Совместная деятельность: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выбирать себе партнёров по совместной деятельности не только по симпатии, но и по деловым качествам;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66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справедливо распределять работу, договариваться, приходить к общему решению, отвечать за общий результат работы;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роли лидера, подчинённого, соблюдать равноправие и дружелюбие; </w:t>
      </w:r>
      <w:r>
        <w:rPr>
          <w:rFonts w:ascii="Cambria" w:eastAsia="Cambria" w:hAnsi="Cambria" w:cs="Cambria"/>
          <w:sz w:val="22"/>
        </w:rPr>
        <w:t xml:space="preserve">  </w:t>
      </w:r>
      <w:r>
        <w:t>осуществлять взаимопомощь, проявлять ответственность при выполнении своей части работы.</w:t>
      </w:r>
      <w:r>
        <w:rPr>
          <w:rFonts w:ascii="Cambria" w:eastAsia="Cambria" w:hAnsi="Cambria" w:cs="Cambria"/>
          <w:sz w:val="22"/>
        </w:rPr>
        <w:t xml:space="preserve"> </w:t>
      </w:r>
      <w:r>
        <w:br w:type="page"/>
      </w:r>
    </w:p>
    <w:p w:rsidR="003A1E91" w:rsidRDefault="00D47893">
      <w:pPr>
        <w:spacing w:after="353" w:line="265" w:lineRule="auto"/>
        <w:ind w:left="910"/>
      </w:pPr>
      <w:r>
        <w:rPr>
          <w:b/>
        </w:rPr>
        <w:lastRenderedPageBreak/>
        <w:t>2. ПЛАНИРУЕМЫЕ РЕЗУЛЬТАТЫ ОСВОЕНИЯ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ЛИЧНОСТНЫЕ РЕЗУЛЬТАТЫ ОБУЧАЮЩЕГОСЯ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44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осознание роли человека и используемых им технологий в сохранении гармонического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сосуществования рукотворного мира с миром природы; ответственное отношение к сохранению окружающей среды;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8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природных объектов, образцов мировой и отечественной художественной культуры;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01"/>
        <w:ind w:left="-5" w:right="186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  <w:r>
        <w:rPr>
          <w:rFonts w:ascii="Cambria" w:eastAsia="Cambria" w:hAnsi="Cambria" w:cs="Cambria"/>
          <w:sz w:val="22"/>
        </w:rPr>
        <w:t xml:space="preserve"> </w:t>
      </w:r>
      <w:r>
        <w:t>готовность вступать в сотрудничество с другими людьми с учётом этики общения; проявление толерантности и доброжелательности.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numPr>
          <w:ilvl w:val="0"/>
          <w:numId w:val="0"/>
        </w:numPr>
        <w:spacing w:after="0"/>
        <w:ind w:left="190"/>
      </w:pPr>
      <w:r>
        <w:t xml:space="preserve">МЕТАПРЕДМЕТНЫЕ РЕЗУЛЬТАТЫ ОБУЧАЮЩЕГОСЯ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spacing w:after="174"/>
        <w:ind w:left="190" w:right="48"/>
      </w:pPr>
      <w:r>
        <w:t>К концу обучения у обучающегося формируются следующие универсальные учебные действия.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1" w:line="265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Познавательные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14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осуществлять анализ объектов и изделий с выделением существенных и несущественных признаков;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46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сравнивать группы объектов/изделий, выделять в них общее и различия;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делать обобщения (технико-технологического и декоративно-художественного характера) по изучаемой тематике;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использовать схемы, модели и простейшие чертежи в собственной практической творческой деятельности;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6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98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1" w:line="265" w:lineRule="auto"/>
        <w:ind w:left="-5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b/>
        </w:rPr>
        <w:t xml:space="preserve">Работа с информацией: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74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>
        <w:rPr>
          <w:rFonts w:ascii="Cambria" w:eastAsia="Cambria" w:hAnsi="Cambria" w:cs="Cambria"/>
          <w:sz w:val="22"/>
        </w:rPr>
        <w:t xml:space="preserve"> </w:t>
      </w:r>
      <w: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работать с моделями;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92"/>
        <w:ind w:left="-5" w:right="456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>
        <w:rPr>
          <w:rFonts w:ascii="Cambria" w:eastAsia="Cambria" w:hAnsi="Cambria" w:cs="Cambria"/>
          <w:sz w:val="22"/>
        </w:rPr>
        <w:t xml:space="preserve">  </w:t>
      </w:r>
      <w:r>
        <w:t>следовать при выполнении работы инструкциям учителя или представленным в других информационных источниках.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65" w:line="265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Коммуникативные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276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создавать тексты-описания на основе наблюдений (рассматривания) изделий декоративноприкладного искусства народов России;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95"/>
        <w:ind w:left="-5" w:right="68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>
        <w:rPr>
          <w:rFonts w:ascii="Cambria" w:eastAsia="Cambria" w:hAnsi="Cambria" w:cs="Cambria"/>
          <w:sz w:val="22"/>
        </w:rPr>
        <w:t xml:space="preserve">  </w:t>
      </w:r>
      <w:r>
        <w:t>объяснять последовательность совершаемых действий при создании изделия.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1" w:line="265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Регулятивные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9"/>
        <w:ind w:left="-5" w:right="419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правила безопасности труда при выполнении работы;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планировать работу, соотносить свои действия с поставленной целью;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94"/>
        <w:ind w:left="-5" w:right="17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>
        <w:rPr>
          <w:rFonts w:ascii="Cambria" w:eastAsia="Cambria" w:hAnsi="Cambria" w:cs="Cambria"/>
          <w:sz w:val="22"/>
        </w:rPr>
        <w:t xml:space="preserve">  </w:t>
      </w:r>
      <w:r>
        <w:t>проявлять волевую саморегуляцию при выполнении работы.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21" w:line="265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Совместная деятельность: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организовывать под руководством учителя и самостоятельно совместную работу в группе: </w:t>
      </w:r>
    </w:p>
    <w:p w:rsidR="003A1E91" w:rsidRDefault="00D47893">
      <w:pPr>
        <w:ind w:left="-5" w:right="48"/>
      </w:pPr>
      <w:r>
        <w:t xml:space="preserve">обсуждать задачу, распределять роли, выполнять функции руководителя/лидера и подчинённого; осуществлять продуктивное сотрудничество;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189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>
        <w:rPr>
          <w:rFonts w:ascii="Cambria" w:eastAsia="Cambria" w:hAnsi="Cambria" w:cs="Cambria"/>
          <w:sz w:val="22"/>
        </w:rPr>
        <w:t xml:space="preserve"> </w:t>
      </w: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pStyle w:val="Heading1"/>
        <w:numPr>
          <w:ilvl w:val="0"/>
          <w:numId w:val="0"/>
        </w:numPr>
        <w:spacing w:after="158"/>
        <w:ind w:left="190"/>
      </w:pPr>
      <w:r>
        <w:t>ПРЕДМЕТНЫЕ РЕЗУЛЬТАТЫ ОСВОЕНИЯ КУРСА «ТЕХНОЛОГИЯ»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в </w:t>
      </w:r>
      <w:r>
        <w:rPr>
          <w:b/>
        </w:rPr>
        <w:t xml:space="preserve">третьем </w:t>
      </w:r>
      <w:r>
        <w:t xml:space="preserve">классе обучающийся научится: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9"/>
        <w:ind w:left="-5" w:right="48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понимать смысл понятий «чертёж развёртки», «канцелярский нож», «шило», «искусственный материал»;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33"/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узнавать и называть по характерным особенностям образцов или по описанию изученные и распространённые в крае ремёсла;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>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читать чертёж развёртки и выполнять разметку развёрток с помощью чертёжных инструментов </w:t>
      </w:r>
    </w:p>
    <w:p w:rsidR="003A1E91" w:rsidRDefault="00D47893">
      <w:pPr>
        <w:ind w:left="-5" w:right="48"/>
      </w:pPr>
      <w:r>
        <w:t xml:space="preserve">(линейка, угольник, циркуль);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узнавать и называть линии чертежа (осевая и центровая);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безопасно пользоваться канцелярским ножом, шилом;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рицовку;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соединение деталей и отделку изделия освоенными ручными строчками;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95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изменять конструкцию изделия по заданным условиям;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выбирать способ соединения и соединительный материал в зависимости от требований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конструкции;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spacing w:after="44"/>
        <w:ind w:left="-5" w:right="54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называть несколько видов информационных технологий и соответствующих способов передачи информации (из реального окружения учащихся);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понимать назначение основных устройств персонального компьютера для ввода, вывода и обработки информации;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основные правила безопасной работы на компьютере; 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D47893">
      <w:pPr>
        <w:ind w:left="-5" w:right="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 </w:t>
      </w:r>
      <w:r>
        <w:rPr>
          <w:rFonts w:ascii="Cambria" w:eastAsia="Cambria" w:hAnsi="Cambria" w:cs="Cambria"/>
          <w:sz w:val="22"/>
        </w:rPr>
        <w:t xml:space="preserve"> </w:t>
      </w:r>
      <w:r>
        <w:t>выполнять проектные задания в соответствии с содержанием изученного материала на основе полученных знаний и умений.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3A1E91" w:rsidRDefault="003A1E91">
      <w:pPr>
        <w:sectPr w:rsidR="003A1E91" w:rsidSect="00210C50">
          <w:pgSz w:w="16841" w:h="11899" w:orient="landscape"/>
          <w:pgMar w:top="667" w:right="301" w:bottom="627" w:left="675" w:header="720" w:footer="720" w:gutter="0"/>
          <w:cols w:space="720"/>
          <w:docGrid w:linePitch="326"/>
        </w:sectPr>
      </w:pPr>
    </w:p>
    <w:p w:rsidR="003A1E91" w:rsidRDefault="00D47893">
      <w:pPr>
        <w:spacing w:after="0" w:line="259" w:lineRule="auto"/>
        <w:ind w:left="10" w:right="-15"/>
        <w:jc w:val="right"/>
      </w:pPr>
      <w:r>
        <w:rPr>
          <w:b/>
          <w:sz w:val="19"/>
        </w:rPr>
        <w:lastRenderedPageBreak/>
        <w:t>3. ТЕМАТИЧЕСКОЕ ПЛАНИРОВАНИЕ</w:t>
      </w:r>
      <w:r>
        <w:rPr>
          <w:i/>
        </w:rPr>
        <w:t xml:space="preserve"> </w:t>
      </w:r>
      <w:r>
        <w:rPr>
          <w:b/>
        </w:rPr>
        <w:t>с указанием количества академических часов, отводимых на освоение каждой темы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5506" w:type="dxa"/>
        <w:tblInd w:w="0" w:type="dxa"/>
        <w:tblCellMar>
          <w:left w:w="2" w:type="dxa"/>
          <w:bottom w:w="3" w:type="dxa"/>
          <w:right w:w="9" w:type="dxa"/>
        </w:tblCellMar>
        <w:tblLook w:val="04A0"/>
      </w:tblPr>
      <w:tblGrid>
        <w:gridCol w:w="467"/>
        <w:gridCol w:w="4713"/>
        <w:gridCol w:w="532"/>
        <w:gridCol w:w="1104"/>
        <w:gridCol w:w="1140"/>
        <w:gridCol w:w="805"/>
        <w:gridCol w:w="4090"/>
        <w:gridCol w:w="1272"/>
        <w:gridCol w:w="1383"/>
      </w:tblGrid>
      <w:tr w:rsidR="003A1E91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A1E91" w:rsidRDefault="00D47893">
            <w:pPr>
              <w:spacing w:after="0" w:line="259" w:lineRule="auto"/>
              <w:ind w:left="82" w:firstLine="0"/>
            </w:pPr>
            <w:r>
              <w:rPr>
                <w:b/>
                <w:sz w:val="16"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48" w:firstLine="0"/>
            </w:pPr>
            <w:r>
              <w:rPr>
                <w:b/>
                <w:sz w:val="16"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5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5" w:space="0" w:color="000000"/>
            </w:tcBorders>
            <w:vAlign w:val="bottom"/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5" w:space="0" w:color="000000"/>
              <w:bottom w:val="nil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Электронные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(цифровые)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  <w:tr w:rsidR="003A1E91">
        <w:trPr>
          <w:trHeight w:val="465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532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8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4108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образовательные ресурсы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9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Модуль 1. ТЕХНОЛОГИИ, ПРОФЕССИИ И ПРОИЗВОДСТВА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733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Изучать возможности использования изучаемых инструментов и приспособлений людьми разных профессий;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9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43" w:firstLine="0"/>
            </w:pPr>
            <w:r>
              <w:rPr>
                <w:b/>
                <w:sz w:val="16"/>
              </w:rPr>
              <w:t xml:space="preserve">Разнообразие творческой трудовой деятельности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современных условиях. Разнообразие предметов рукотворного мира: архитектура, техника, предметы быта и декоративноприкладного искусства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 xml:space="preserve">Самостоятельно организовывать рабочее место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зависимости от вида работы и выбранных материалов;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669" w:firstLine="0"/>
              <w:jc w:val="both"/>
            </w:pPr>
            <w:r>
              <w:rPr>
                <w:b/>
                <w:sz w:val="16"/>
              </w:rPr>
              <w:t>Современные производства и профессии, связанные с обработкой материалов, аналогичных используемым на уроках технологии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Общие правила создания предметов рукотворного мира: соответствие формы, размеров, материала и внешнего оформления изделия его назначению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 xml:space="preserve">Учитывать при работе над изделием общие правила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создания 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 (общее представление);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  <w:jc w:val="both"/>
            </w:pPr>
            <w:r>
              <w:rPr>
                <w:b/>
                <w:sz w:val="16"/>
              </w:rPr>
              <w:t>Стилевая гармония в предметном ансамбле; гармония предметной и окружающей среды (общее представление)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Мир современной техники. Информационно-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коммуникационные технологии в жизни современного человека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Рассматривать разнообразие творческой трудовой деятельности в современных условиях;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48" w:firstLine="0"/>
            </w:pPr>
            <w:r>
              <w:rPr>
                <w:b/>
                <w:sz w:val="16"/>
              </w:rPr>
              <w:t>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 xml:space="preserve">Рассматривать варианты решения человеком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конструкторских инженерных задач (различные отрасли, профессии) на основе изучения природных законов — жёсткость конструкции (трубчатые сооружения;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треугольник как устойчивая геометрическая форма);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73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Бережное и внимательное отношение к природе как источнику сырьевых ресурсов и идей для технологий будущего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Отбирать материалы и инструменты, необходимые для выполнения изделия в зависимости от вида работы, заменять их (с помощью учителя);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1.9.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62" w:firstLine="0"/>
            </w:pPr>
            <w:r>
              <w:rPr>
                <w:b/>
                <w:sz w:val="16"/>
              </w:rPr>
              <w:t>Элементарная творческая и проектная деятельность. Коллективные, групповые и индивидуальные проекты в рамках изучаемой тематики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Рассматривать разнообразие творческой трудовой деятельности в современных условиях;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71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lastRenderedPageBreak/>
              <w:t>1.10.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607" w:firstLine="0"/>
              <w:jc w:val="both"/>
            </w:pPr>
            <w:r>
              <w:rPr>
                <w:b/>
                <w:sz w:val="16"/>
              </w:rPr>
              <w:t>Совместная работа в малых группах, осуществление сотрудничества; распределение работы, выполнение социальных ролей (руководитель/лидер и подчинённый)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15904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9" w:type="dxa"/>
        </w:tblCellMar>
        <w:tblLook w:val="04A0"/>
      </w:tblPr>
      <w:tblGrid>
        <w:gridCol w:w="467"/>
        <w:gridCol w:w="4717"/>
        <w:gridCol w:w="530"/>
        <w:gridCol w:w="1100"/>
        <w:gridCol w:w="1136"/>
        <w:gridCol w:w="802"/>
        <w:gridCol w:w="4098"/>
        <w:gridCol w:w="1273"/>
        <w:gridCol w:w="1383"/>
      </w:tblGrid>
      <w:tr w:rsidR="003A1E91">
        <w:trPr>
          <w:trHeight w:val="346"/>
        </w:trPr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Модуль 2. ТЕХНОЛОГИИ РУЧНОЙ ОБРАБОТКИ МАТЕРИАЛОВ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Некоторые (доступные в обработке) виды искусственных и синтетических материалов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firstLine="0"/>
            </w:pPr>
            <w:r>
              <w:rPr>
                <w:sz w:val="16"/>
              </w:rPr>
              <w:t>Отбирать необходимые материалы для изделий, обосновывать свой выбор;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2.2.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firstLine="0"/>
            </w:pPr>
            <w:r>
              <w:rPr>
                <w:sz w:val="16"/>
              </w:rPr>
              <w:t>Выполнять и выбирать технологические приёмы ручной обработки материалов в зависимости от их свойств;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right="572" w:firstLine="0"/>
              <w:jc w:val="both"/>
            </w:pPr>
            <w:r>
              <w:rPr>
                <w:sz w:val="16"/>
              </w:rPr>
              <w:t>Выбирать материалы в соответствии с заданными критериями к выполненным простейшим чертежам, эскизам, наброскам;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Инструменты и приспособления (циркуль, угольник, канцелярский нож, шило, и др.); называние и выполнение приёмов их рационального и безопасного использования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firstLine="0"/>
            </w:pPr>
            <w:r>
              <w:rPr>
                <w:sz w:val="16"/>
              </w:rPr>
              <w:t xml:space="preserve">Применять правила рационального и безопасного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использования инструментов (угольник, циркуль, игла, шило и др.);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28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2.5.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right="31" w:firstLine="0"/>
            </w:pPr>
            <w:r>
              <w:rPr>
                <w:b/>
                <w:sz w:val="16"/>
              </w:rPr>
              <w:t xml:space="preserve">Углубление общих представлений о технологическом процессе (анализ устройства и назначения изделия; выстраивание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внесение необходимых дополнений и изменений). Биговка (рицовка)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firstLine="0"/>
            </w:pPr>
            <w:r>
              <w:rPr>
                <w:sz w:val="16"/>
              </w:rPr>
              <w:t xml:space="preserve">Самостоятельно анализировать конструкцию изделия, обсуждать варианты изготовления изделия, выполнять технологические операции в соответствии с общим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представлением о технологическом процессе (анализ устройства и назначения изделия; выстраивание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последовательности практических действий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технологических операций; подбор материалов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t>2.6.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Изготовление объёмных изделий из развёрток. Преобразование развёрток несложных форм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firstLine="0"/>
            </w:pPr>
            <w:r>
              <w:rPr>
                <w:sz w:val="16"/>
              </w:rPr>
              <w:t xml:space="preserve">Читать простейшие чертежи развёрток, схемы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изготовления изделия и выполнять изделие по заданному чертежу под руководством учителя;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2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  <w:jc w:val="center"/>
            </w:pPr>
            <w:r>
              <w:rPr>
                <w:sz w:val="16"/>
              </w:rPr>
              <w:lastRenderedPageBreak/>
              <w:t>2.7.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51" w:line="259" w:lineRule="auto"/>
              <w:ind w:left="72" w:firstLine="0"/>
            </w:pPr>
            <w:r>
              <w:rPr>
                <w:b/>
                <w:sz w:val="16"/>
              </w:rPr>
              <w:t xml:space="preserve">Технология обработки бумаги и картона. Виды картона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(гофрированный, толстый, тонкий, цветной и др.)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1" w:right="34" w:firstLine="0"/>
            </w:pPr>
            <w:r>
              <w:rPr>
                <w:sz w:val="16"/>
              </w:rPr>
              <w:t>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Использовать свойства бумаги и картона при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канцелярского ножа, отверстия шилом;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0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15904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2" w:type="dxa"/>
        </w:tblCellMar>
        <w:tblLook w:val="04A0"/>
      </w:tblPr>
      <w:tblGrid>
        <w:gridCol w:w="468"/>
        <w:gridCol w:w="4717"/>
        <w:gridCol w:w="531"/>
        <w:gridCol w:w="1100"/>
        <w:gridCol w:w="1136"/>
        <w:gridCol w:w="802"/>
        <w:gridCol w:w="4098"/>
        <w:gridCol w:w="1271"/>
        <w:gridCol w:w="1383"/>
      </w:tblGrid>
      <w:tr w:rsidR="003A1E91">
        <w:trPr>
          <w:trHeight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2.8.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57" w:firstLine="0"/>
            </w:pPr>
            <w:r>
              <w:rPr>
                <w:b/>
                <w:sz w:val="16"/>
              </w:rPr>
              <w:t>Чтение и построение простого чертежа/эскиза развёртки изделия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 xml:space="preserve">Читать простейшие чертежи развёрток, схемы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изготовления изделия и выполнять изделие по заданному чертежу под руководством учителя;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2.9.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Разметка деталей с опорой на простейший чертёж, эскиз. Решение задач на внесение необходимых дополнений и изменений в схему, чертёж, эскиз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rPr>
                <w:sz w:val="16"/>
              </w:rPr>
              <w:t>2.10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Выполнение измерений, расчётов, несложных построений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Выполнение рицовки на картоне с помощью канцелярского ножа, выполнение отверстий шилом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19" w:line="244" w:lineRule="auto"/>
              <w:ind w:left="73" w:firstLine="0"/>
            </w:pPr>
            <w:r>
              <w:rPr>
                <w:sz w:val="16"/>
              </w:rPr>
              <w:t>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объяснять свой выбор.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3" w:right="43" w:firstLine="0"/>
            </w:pPr>
            <w:r>
              <w:rPr>
                <w:sz w:val="16"/>
              </w:rPr>
              <w:t xml:space="preserve">Использовать свойства бумаги и картона при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Выполнять рицовку на картоне с помощью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канцелярского ножа, отверстия шилом;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Технология обработки текстильных материалов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right="89" w:firstLine="0"/>
            </w:pPr>
            <w:r>
              <w:rPr>
                <w:sz w:val="16"/>
              </w:rPr>
              <w:t>Понимать технологию обработки текстильных материалов;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  <w:jc w:val="both"/>
            </w:pPr>
            <w:r>
              <w:rPr>
                <w:b/>
                <w:sz w:val="16"/>
              </w:rPr>
              <w:t>Использование трикотажа и нетканых материалов для изготовления изделий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Использование вариантов строчки косого стежка (крестик, стебельчатая и др.) и/или вариантов строчки петельного стежка для соединения деталей изделия и отделки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Пришивание пуговиц (с двумя-четырьмя отверстиями)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Изготовление швейных изделий из нескольких деталей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2.17.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  <w:jc w:val="both"/>
            </w:pPr>
            <w:r>
              <w:rPr>
                <w:b/>
                <w:sz w:val="16"/>
              </w:rPr>
              <w:t>Использование дополнительных материалов. Комбинирование разных материалов в одном изделии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lastRenderedPageBreak/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Модуль 3. КОНСТРУИРОВАНИЕ И МОДЕЛИРОВАНИЕ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Использовать приёмы работы с конструктором: завинчивание и отвинчивание;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28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26" w:firstLine="0"/>
              <w:jc w:val="both"/>
            </w:pPr>
            <w:r>
              <w:rPr>
                <w:b/>
                <w:sz w:val="16"/>
              </w:rPr>
              <w:t>Способы подвижного и неподвижного соединения деталей набора «Конструктор», их использование в изделиях; жёсткость и устойчивость конструкции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Проводить опыт по видам соединений деталей набора типа«Конструктор»;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15904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2" w:type="dxa"/>
          <w:right w:w="9" w:type="dxa"/>
        </w:tblCellMar>
        <w:tblLook w:val="04A0"/>
      </w:tblPr>
      <w:tblGrid>
        <w:gridCol w:w="468"/>
        <w:gridCol w:w="4718"/>
        <w:gridCol w:w="531"/>
        <w:gridCol w:w="1100"/>
        <w:gridCol w:w="1136"/>
        <w:gridCol w:w="802"/>
        <w:gridCol w:w="4097"/>
        <w:gridCol w:w="1272"/>
        <w:gridCol w:w="1382"/>
      </w:tblGrid>
      <w:tr w:rsidR="003A1E91">
        <w:trPr>
          <w:trHeight w:val="13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 xml:space="preserve">Создание простых макетов и моделей архитектурных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сооружений, технических устройств, бытовых конструкций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 xml:space="preserve">Создавать простые макеты и модели архитектурных сооружений, технических устройств, бытовых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конструкций;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 xml:space="preserve">Выполнение заданий на доработку конструкций (отдельных узлов, соединений) с учётом дополнительных условий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(требований)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right="95" w:firstLine="0"/>
            </w:pPr>
            <w:r>
              <w:rPr>
                <w:sz w:val="16"/>
              </w:rPr>
              <w:t>Дорабатывать конструкции (отдельных узлов, соединений) с учётом дополнительных условий (требований);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3.5.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Использование измерений и построений для решения практических задач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Использовать измерения и построения для решения практических задач;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3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3.6.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  <w:jc w:val="both"/>
            </w:pPr>
            <w:r>
              <w:rPr>
                <w:b/>
                <w:sz w:val="16"/>
              </w:rPr>
              <w:t>Решение задач на мысленную трансформацию трёхмерной конструкции в развёртку (и наоборот)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right="57" w:firstLine="0"/>
            </w:pPr>
            <w:r>
              <w:rPr>
                <w:sz w:val="16"/>
              </w:rPr>
              <w:t>Решать задачи на трансформацию трёхмерной конструкции в развёртку (и наоборот);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Контрольная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4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  <w:tr w:rsidR="003A1E91">
        <w:trPr>
          <w:trHeight w:val="349"/>
        </w:trPr>
        <w:tc>
          <w:tcPr>
            <w:tcW w:w="6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Модуль 4. ИНФОРМАЦИОННО-КОММУНИКАТИВНЫЕ ТЕХНОЛОГИИ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4913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  <w:tr w:rsidR="003A1E91">
        <w:trPr>
          <w:trHeight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4.1.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210" w:firstLine="0"/>
              <w:jc w:val="both"/>
            </w:pPr>
            <w:r>
              <w:rPr>
                <w:b/>
                <w:sz w:val="16"/>
              </w:rPr>
              <w:t xml:space="preserve">Информационная среда, основные источники (органы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восприятия) информации, получаемой человеком. Сохранение и передача информации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  <w:jc w:val="both"/>
            </w:pPr>
            <w:r>
              <w:rPr>
                <w:sz w:val="16"/>
              </w:rPr>
              <w:t>Различать основные источники (органы восприятия) информации, получаемой человеком;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lastRenderedPageBreak/>
              <w:t>4.2.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 xml:space="preserve">Информационные технологии. Источники информации,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используемые человеком в быту: телевидение, радио, печатные издания, персональный компьютер и др.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 xml:space="preserve">Различать, сравнивать источники информации,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используемые человеком в быту: телевидение, радио, печатные издания, персональный компьютер и др.;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использованием« 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4.3.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right="56" w:firstLine="0"/>
            </w:pPr>
            <w:r>
              <w:rPr>
                <w:b/>
                <w:sz w:val="16"/>
              </w:rPr>
              <w:t xml:space="preserve">Современный информационный мир. Персональный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Понимать значение ИКТ в жизни современного человека;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4.4.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Работа с доступной информацией (книги, музеи, беседы (мастерклассы) с мастерами, Интернет, видео, DVD)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Работать с доступной информацией (книги, музеи, беседы (мастер-классы) с мастерами, Интернет, видео, DVD);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nsportal.ru›…te khnologiya…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9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4.5.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7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Работа с текстовым редактором Microsoft Word или другим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348"/>
        </w:trPr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4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  <w:tr w:rsidR="003A1E91">
        <w:trPr>
          <w:trHeight w:val="329"/>
        </w:trPr>
        <w:tc>
          <w:tcPr>
            <w:tcW w:w="5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ОБЩЕЕ КОЛИЧЕСТВО 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6" w:firstLine="0"/>
            </w:pPr>
            <w:r>
              <w:rPr>
                <w:sz w:val="16"/>
              </w:rPr>
              <w:t>34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1E91" w:rsidRDefault="00D47893">
            <w:pPr>
              <w:spacing w:after="0" w:line="259" w:lineRule="auto"/>
              <w:ind w:left="2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</w:tbl>
    <w:p w:rsidR="003A1E91" w:rsidRDefault="003A1E91">
      <w:pPr>
        <w:sectPr w:rsidR="003A1E91">
          <w:pgSz w:w="16841" w:h="11899" w:orient="landscape"/>
          <w:pgMar w:top="576" w:right="936" w:bottom="623" w:left="667" w:header="720" w:footer="720" w:gutter="0"/>
          <w:cols w:space="720"/>
        </w:sectPr>
      </w:pPr>
    </w:p>
    <w:p w:rsidR="003A1E91" w:rsidRDefault="00D47893">
      <w:pPr>
        <w:spacing w:after="0" w:line="259" w:lineRule="auto"/>
        <w:ind w:left="10" w:right="-15"/>
        <w:jc w:val="right"/>
      </w:pPr>
      <w:r>
        <w:rPr>
          <w:b/>
        </w:rPr>
        <w:lastRenderedPageBreak/>
        <w:t>ПОУРОЧНОЕ ПЛАНИРОВАНИЕ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0555" w:type="dxa"/>
        <w:tblInd w:w="0" w:type="dxa"/>
        <w:tblCellMar>
          <w:right w:w="13" w:type="dxa"/>
        </w:tblCellMar>
        <w:tblLook w:val="04A0"/>
      </w:tblPr>
      <w:tblGrid>
        <w:gridCol w:w="504"/>
        <w:gridCol w:w="3037"/>
        <w:gridCol w:w="734"/>
        <w:gridCol w:w="1620"/>
        <w:gridCol w:w="1669"/>
        <w:gridCol w:w="1165"/>
        <w:gridCol w:w="1826"/>
      </w:tblGrid>
      <w:tr w:rsidR="003A1E91">
        <w:trPr>
          <w:trHeight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A1E91" w:rsidRDefault="00D47893">
            <w:pPr>
              <w:spacing w:after="8" w:line="259" w:lineRule="auto"/>
              <w:ind w:left="77" w:firstLine="0"/>
              <w:jc w:val="both"/>
            </w:pPr>
            <w:r>
              <w:rPr>
                <w:b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b/>
              </w:rPr>
              <w:t>Тема урока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rPr>
                <w:b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b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  <w:tr w:rsidR="003A1E91">
        <w:trPr>
          <w:trHeight w:val="659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12" w:line="259" w:lineRule="auto"/>
              <w:ind w:left="-24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контрольные </w:t>
            </w:r>
          </w:p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b/>
              </w:rPr>
              <w:t>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rPr>
                <w:b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3A1E91">
            <w:pPr>
              <w:spacing w:after="160" w:line="259" w:lineRule="auto"/>
              <w:ind w:left="0" w:firstLine="0"/>
            </w:pPr>
          </w:p>
        </w:tc>
      </w:tr>
      <w:tr w:rsidR="003A1E91">
        <w:trPr>
          <w:trHeight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Непрерывность процесса деятельностного освоения мира человеком и создания культуры.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 xml:space="preserve">Устный опрос; Контрольная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Разнообразие предметов рукотворного мира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right="1" w:firstLine="0"/>
            </w:pPr>
            <w:r>
              <w:t xml:space="preserve">Современные производства и профессии, связанные с обработкой материалов,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аналогичных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используемым на уроках технологии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Общие правила создания предметов рукотворного мира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Мир современной техники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 xml:space="preserve">Решение человеком инженерных задач на основе изучения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природных законов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right="283" w:firstLine="0"/>
              <w:jc w:val="both"/>
            </w:pPr>
            <w:r>
              <w:t xml:space="preserve">Бережное и внимательное отношение к природе как источнику сырьевых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ресурсов и идей для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технологий будущего.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 xml:space="preserve">Элементарная творческая и проектная деятельность.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lastRenderedPageBreak/>
              <w:t>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 xml:space="preserve">Некоторые (доступные в обработке) виды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искусственных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синтетических материалов.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9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7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5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Разнообразие технологий и способов обработки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материалов в различных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видах изделий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Выбор материалов по их декоративно-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художественным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технологическим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свойствам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Устный опрос; Контрольная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Инструменты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приспособления (циркуль, угольник, канцелярский нож, шило и др 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63" w:line="273" w:lineRule="auto"/>
              <w:ind w:left="72" w:firstLine="0"/>
            </w:pPr>
            <w:r>
              <w:t xml:space="preserve">Углубление общих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представлений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технологическом процессе.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t>Рицовка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Изготовление объёмных изделий из развёрток.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Технология обработки бумаги и картона.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Чтение и построение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простого чертежа/эскиза развёртки изделия.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8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lastRenderedPageBreak/>
              <w:t>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Выполнение рицовки на картоне с помощью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канцелярского ножа,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выполнение отверстий шилом.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41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Технология обработки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текстильных материалов.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130" w:hanging="41"/>
              <w:jc w:val="both"/>
            </w:pPr>
            <w:r>
              <w:t>Конструирование изделий из различных материалов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Моделирование изделий из различных материалов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right="220" w:firstLine="0"/>
              <w:jc w:val="both"/>
            </w:pPr>
            <w:r>
              <w:t>Конструирование изделий из деталей наборов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«Конструктор» по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заданным условиям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right="113" w:firstLine="0"/>
              <w:jc w:val="both"/>
            </w:pPr>
            <w:r>
              <w:t>Моделирование изделий из деталей наборов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«Конструктор» по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заданным условиям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5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3" w:line="276" w:lineRule="auto"/>
              <w:ind w:left="72" w:firstLine="0"/>
            </w:pPr>
            <w:r>
              <w:t xml:space="preserve">Способы подвижного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неподвижного соединения деталей набора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t>«Конструктор»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lastRenderedPageBreak/>
              <w:t>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Использование подвижного и неподвижного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соединения деталей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изделиях из деталей набора«Конструктор»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8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Жёсткость и устойчивость конструкции.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5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3A1E91">
        <w:trPr>
          <w:trHeight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Создание простых макетов архитектурных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сооружений, технических устройств, бытовых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конструкций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Создание простых моделей архитектурных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сооружений, технических устройств, бытовых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конструкций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line="281" w:lineRule="auto"/>
              <w:ind w:left="72" w:right="293" w:firstLine="0"/>
              <w:jc w:val="both"/>
            </w:pPr>
            <w:r>
              <w:t xml:space="preserve">Выполнение заданий на доработку конструкций (отдельных узлов,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соединений) с учётом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дополнительных условий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t>(требований)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29.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right="6" w:firstLine="0"/>
            </w:pPr>
            <w:r>
              <w:t>Использование измерений и построений для решения практических задач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Решение задач 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мысленную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трансформацию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трёхмерной конструкции в развёртку (и наоборот)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1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lastRenderedPageBreak/>
              <w:t>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Информационная среда, основные источники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(органы восприятия)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информации, получаемой человеком.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Устный опрос; 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21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32.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right="60" w:firstLine="0"/>
            </w:pPr>
            <w:r>
              <w:t xml:space="preserve">Источники информации, используемые человеком в быту: телевидение, радио, печатные издания,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персональный компьютер и др.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Устный опрос; 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3A1E91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55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3A1E91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33.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67" w:line="264" w:lineRule="auto"/>
              <w:ind w:left="72" w:firstLine="0"/>
            </w:pPr>
            <w:r>
              <w:t xml:space="preserve">Современный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информационный мир.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t>Персональный компьютер (ПК) и его назначение.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78" w:lineRule="auto"/>
              <w:ind w:left="72" w:firstLine="0"/>
            </w:pPr>
            <w:r>
              <w:t xml:space="preserve">Контрольная 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8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96" w:firstLine="0"/>
            </w:pPr>
            <w:r>
              <w:t>34.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 xml:space="preserve">Работа с доступной информацией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3A1E91">
        <w:trPr>
          <w:trHeight w:val="809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E91" w:rsidRDefault="00D47893">
            <w:pPr>
              <w:spacing w:after="5" w:line="259" w:lineRule="auto"/>
              <w:ind w:left="72" w:firstLine="0"/>
            </w:pPr>
            <w:r>
              <w:t xml:space="preserve">ОБЩЕЕ КОЛИЧЕСТВО </w:t>
            </w:r>
          </w:p>
          <w:p w:rsidR="003A1E91" w:rsidRDefault="00D47893">
            <w:pPr>
              <w:spacing w:after="0" w:line="259" w:lineRule="auto"/>
              <w:ind w:left="72" w:firstLine="0"/>
            </w:pPr>
            <w:r>
              <w:t>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4" w:firstLine="0"/>
            </w:pPr>
            <w:r>
              <w:t>34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E91" w:rsidRDefault="00D47893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3A1E91" w:rsidRDefault="00D47893">
      <w:r>
        <w:br w:type="page"/>
      </w:r>
    </w:p>
    <w:p w:rsidR="003A1E91" w:rsidRDefault="00D47893">
      <w:pPr>
        <w:spacing w:after="0" w:line="259" w:lineRule="auto"/>
        <w:ind w:left="773" w:firstLine="0"/>
        <w:jc w:val="both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</w:p>
    <w:sectPr w:rsidR="003A1E91" w:rsidSect="00DA0467">
      <w:pgSz w:w="11899" w:h="16841"/>
      <w:pgMar w:top="349" w:right="4060" w:bottom="1684" w:left="6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98A2F8"/>
    <w:lvl w:ilvl="0">
      <w:numFmt w:val="bullet"/>
      <w:lvlText w:val="*"/>
      <w:lvlJc w:val="left"/>
    </w:lvl>
  </w:abstractNum>
  <w:abstractNum w:abstractNumId="1">
    <w:nsid w:val="0B3B1537"/>
    <w:multiLevelType w:val="hybridMultilevel"/>
    <w:tmpl w:val="309E974E"/>
    <w:lvl w:ilvl="0" w:tplc="3B0EE68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AAB6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41A4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0190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6E2C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0505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0EE3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C1E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02A4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49181C"/>
    <w:multiLevelType w:val="hybridMultilevel"/>
    <w:tmpl w:val="998C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3A1E91"/>
    <w:rsid w:val="00210C50"/>
    <w:rsid w:val="003A1E91"/>
    <w:rsid w:val="00473373"/>
    <w:rsid w:val="00793197"/>
    <w:rsid w:val="00D47893"/>
    <w:rsid w:val="00DA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7"/>
    <w:pPr>
      <w:spacing w:after="4" w:line="291" w:lineRule="auto"/>
      <w:ind w:left="53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A0467"/>
    <w:pPr>
      <w:keepNext/>
      <w:keepLines/>
      <w:numPr>
        <w:numId w:val="1"/>
      </w:numPr>
      <w:spacing w:after="21" w:line="265" w:lineRule="auto"/>
      <w:ind w:left="157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046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DA04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473373"/>
  </w:style>
  <w:style w:type="paragraph" w:customStyle="1" w:styleId="1">
    <w:name w:val="Знак1"/>
    <w:basedOn w:val="Normal"/>
    <w:rsid w:val="00473373"/>
    <w:pPr>
      <w:spacing w:after="160" w:line="240" w:lineRule="exact"/>
      <w:ind w:left="0"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NormalWeb">
    <w:name w:val="Normal (Web)"/>
    <w:basedOn w:val="Normal"/>
    <w:rsid w:val="00473373"/>
    <w:pPr>
      <w:spacing w:before="100" w:beforeAutospacing="1" w:after="100" w:afterAutospacing="1" w:line="240" w:lineRule="auto"/>
      <w:ind w:left="0" w:firstLine="0"/>
      <w:jc w:val="both"/>
    </w:pPr>
    <w:rPr>
      <w:color w:val="auto"/>
      <w:szCs w:val="24"/>
    </w:rPr>
  </w:style>
  <w:style w:type="paragraph" w:customStyle="1" w:styleId="Style4">
    <w:name w:val="Style4"/>
    <w:basedOn w:val="Normal"/>
    <w:rsid w:val="00473373"/>
    <w:pPr>
      <w:widowControl w:val="0"/>
      <w:autoSpaceDE w:val="0"/>
      <w:autoSpaceDN w:val="0"/>
      <w:adjustRightInd w:val="0"/>
      <w:spacing w:after="0" w:line="202" w:lineRule="exact"/>
      <w:ind w:left="0" w:firstLine="298"/>
      <w:jc w:val="both"/>
    </w:pPr>
    <w:rPr>
      <w:rFonts w:ascii="Arial" w:hAnsi="Arial" w:cs="Arial"/>
      <w:color w:val="auto"/>
      <w:szCs w:val="24"/>
    </w:rPr>
  </w:style>
  <w:style w:type="character" w:customStyle="1" w:styleId="FontStyle21">
    <w:name w:val="Font Style21"/>
    <w:rsid w:val="0047337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73373"/>
    <w:pPr>
      <w:widowControl w:val="0"/>
      <w:autoSpaceDE w:val="0"/>
      <w:autoSpaceDN w:val="0"/>
      <w:adjustRightInd w:val="0"/>
      <w:spacing w:after="0" w:line="202" w:lineRule="exact"/>
      <w:ind w:left="0" w:firstLine="283"/>
      <w:jc w:val="both"/>
    </w:pPr>
    <w:rPr>
      <w:rFonts w:ascii="Arial" w:hAnsi="Arial" w:cs="Arial"/>
      <w:color w:val="auto"/>
      <w:szCs w:val="24"/>
    </w:rPr>
  </w:style>
  <w:style w:type="paragraph" w:customStyle="1" w:styleId="Style16">
    <w:name w:val="Style16"/>
    <w:basedOn w:val="Normal"/>
    <w:rsid w:val="00473373"/>
    <w:pPr>
      <w:widowControl w:val="0"/>
      <w:autoSpaceDE w:val="0"/>
      <w:autoSpaceDN w:val="0"/>
      <w:adjustRightInd w:val="0"/>
      <w:spacing w:after="0" w:line="202" w:lineRule="exact"/>
      <w:ind w:left="0" w:firstLine="283"/>
      <w:jc w:val="both"/>
    </w:pPr>
    <w:rPr>
      <w:rFonts w:ascii="Arial" w:hAnsi="Arial" w:cs="Arial"/>
      <w:color w:val="auto"/>
      <w:szCs w:val="24"/>
    </w:rPr>
  </w:style>
  <w:style w:type="paragraph" w:customStyle="1" w:styleId="NoSpacing1">
    <w:name w:val="No Spacing1"/>
    <w:rsid w:val="0047337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c4">
    <w:name w:val="c3 c4"/>
    <w:basedOn w:val="Normal"/>
    <w:rsid w:val="0047337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5">
    <w:name w:val="c5"/>
    <w:basedOn w:val="DefaultParagraphFont"/>
    <w:rsid w:val="00473373"/>
  </w:style>
  <w:style w:type="paragraph" w:customStyle="1" w:styleId="c3c28">
    <w:name w:val="c3 c28"/>
    <w:basedOn w:val="Normal"/>
    <w:rsid w:val="0047337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7420</Words>
  <Characters>42300</Characters>
  <Application>Microsoft Office Word</Application>
  <DocSecurity>0</DocSecurity>
  <Lines>352</Lines>
  <Paragraphs>99</Paragraphs>
  <ScaleCrop>false</ScaleCrop>
  <Company/>
  <LinksUpToDate>false</LinksUpToDate>
  <CharactersWithSpaces>49621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pc</cp:lastModifiedBy>
  <cp:revision>5</cp:revision>
  <dcterms:created xsi:type="dcterms:W3CDTF">2022-09-03T12:29:00Z</dcterms:created>
  <dcterms:modified xsi:type="dcterms:W3CDTF">2023-10-16T06:44:00Z</dcterms:modified>
</cp:coreProperties>
</file>